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97"/>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9644"/>
      </w:tblGrid>
      <w:tr w:rsidR="00FE6B5E" w:rsidRPr="00FE6B5E" w:rsidTr="00FE6B5E">
        <w:trPr>
          <w:trHeight w:val="1274"/>
        </w:trPr>
        <w:tc>
          <w:tcPr>
            <w:tcW w:w="0" w:type="auto"/>
            <w:tcBorders>
              <w:top w:val="single" w:sz="2" w:space="0" w:color="auto"/>
              <w:left w:val="single" w:sz="2" w:space="0" w:color="auto"/>
              <w:bottom w:val="single" w:sz="2" w:space="0" w:color="auto"/>
              <w:right w:val="single" w:sz="2" w:space="0" w:color="auto"/>
            </w:tcBorders>
            <w:hideMark/>
          </w:tcPr>
          <w:p w:rsidR="00FE6B5E" w:rsidRPr="00FE6B5E" w:rsidRDefault="00FE6B5E" w:rsidP="00FE6B5E">
            <w:pPr>
              <w:spacing w:before="150" w:after="150" w:line="240" w:lineRule="auto"/>
              <w:ind w:left="450" w:right="45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 cy="762000"/>
                  <wp:effectExtent l="19050" t="0" r="0" b="0"/>
                  <wp:docPr id="16" name="Рисунок 14"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zakonst.rada.gov.ua/images/gerb.gif"/>
                          <pic:cNvPicPr>
                            <a:picLocks noChangeAspect="1" noChangeArrowheads="1"/>
                          </pic:cNvPicPr>
                        </pic:nvPicPr>
                        <pic:blipFill>
                          <a:blip r:embed="rId5"/>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FE6B5E" w:rsidRPr="00FE6B5E" w:rsidTr="00FE6B5E">
        <w:tc>
          <w:tcPr>
            <w:tcW w:w="0" w:type="auto"/>
            <w:tcBorders>
              <w:top w:val="single" w:sz="2" w:space="0" w:color="auto"/>
              <w:left w:val="single" w:sz="2" w:space="0" w:color="auto"/>
              <w:bottom w:val="single" w:sz="2" w:space="0" w:color="auto"/>
              <w:right w:val="single" w:sz="2" w:space="0" w:color="auto"/>
            </w:tcBorders>
            <w:hideMark/>
          </w:tcPr>
          <w:p w:rsidR="00FE6B5E" w:rsidRPr="00FE6B5E" w:rsidRDefault="00FE6B5E" w:rsidP="00FE6B5E">
            <w:pPr>
              <w:spacing w:after="0" w:line="240" w:lineRule="auto"/>
              <w:ind w:left="450" w:right="450"/>
              <w:jc w:val="center"/>
              <w:textAlignment w:val="baseline"/>
              <w:rPr>
                <w:rFonts w:ascii="Times New Roman" w:eastAsia="Times New Roman" w:hAnsi="Times New Roman" w:cs="Times New Roman"/>
                <w:sz w:val="24"/>
                <w:szCs w:val="24"/>
              </w:rPr>
            </w:pPr>
            <w:r w:rsidRPr="00FE6B5E">
              <w:rPr>
                <w:rFonts w:ascii="Times New Roman" w:eastAsia="Times New Roman" w:hAnsi="Times New Roman" w:cs="Times New Roman"/>
                <w:b/>
                <w:bCs/>
                <w:i/>
                <w:iCs/>
                <w:color w:val="000000"/>
                <w:spacing w:val="60"/>
                <w:sz w:val="40"/>
              </w:rPr>
              <w:t>ЗАКОН УКРАЇНИ</w:t>
            </w:r>
          </w:p>
        </w:tc>
      </w:tr>
    </w:tbl>
    <w:p w:rsidR="00FE6B5E" w:rsidRPr="00FE6B5E" w:rsidRDefault="00FE6B5E" w:rsidP="00FE6B5E">
      <w:pPr>
        <w:spacing w:after="0" w:line="270" w:lineRule="atLeast"/>
        <w:textAlignment w:val="baseline"/>
        <w:rPr>
          <w:rFonts w:ascii="Arial" w:eastAsia="Times New Roman" w:hAnsi="Arial" w:cs="Arial"/>
          <w:color w:val="000000"/>
          <w:sz w:val="20"/>
          <w:szCs w:val="20"/>
        </w:rPr>
      </w:pPr>
    </w:p>
    <w:tbl>
      <w:tblPr>
        <w:tblW w:w="0" w:type="auto"/>
        <w:tblCellSpacing w:w="0" w:type="dxa"/>
        <w:tblInd w:w="1" w:type="dxa"/>
        <w:shd w:val="clear" w:color="auto" w:fill="F5F5F5"/>
        <w:tblCellMar>
          <w:left w:w="0" w:type="dxa"/>
          <w:right w:w="0" w:type="dxa"/>
        </w:tblCellMar>
        <w:tblLook w:val="04A0"/>
      </w:tblPr>
      <w:tblGrid>
        <w:gridCol w:w="6"/>
        <w:gridCol w:w="6"/>
        <w:gridCol w:w="6"/>
      </w:tblGrid>
      <w:tr w:rsidR="00FE6B5E" w:rsidRPr="00FE6B5E" w:rsidTr="00FE6B5E">
        <w:trPr>
          <w:tblCellSpacing w:w="0" w:type="dxa"/>
        </w:trPr>
        <w:tc>
          <w:tcPr>
            <w:tcW w:w="0" w:type="auto"/>
            <w:tcBorders>
              <w:top w:val="nil"/>
              <w:left w:val="nil"/>
              <w:bottom w:val="nil"/>
              <w:right w:val="nil"/>
            </w:tcBorders>
            <w:shd w:val="clear" w:color="auto" w:fill="F5F5F5"/>
            <w:vAlign w:val="center"/>
            <w:hideMark/>
          </w:tcPr>
          <w:p w:rsidR="00FE6B5E" w:rsidRPr="00FE6B5E" w:rsidRDefault="00FE6B5E" w:rsidP="00FE6B5E">
            <w:pPr>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5F5F5"/>
            <w:vAlign w:val="center"/>
            <w:hideMark/>
          </w:tcPr>
          <w:p w:rsidR="00FE6B5E" w:rsidRPr="00FE6B5E" w:rsidRDefault="00FE6B5E" w:rsidP="00FE6B5E">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5F5F5"/>
            <w:vAlign w:val="bottom"/>
            <w:hideMark/>
          </w:tcPr>
          <w:p w:rsidR="00FE6B5E" w:rsidRPr="00FE6B5E" w:rsidRDefault="00FE6B5E" w:rsidP="00FE6B5E">
            <w:pPr>
              <w:spacing w:after="0" w:line="240" w:lineRule="auto"/>
              <w:rPr>
                <w:rFonts w:ascii="Times New Roman" w:eastAsia="Times New Roman" w:hAnsi="Times New Roman" w:cs="Times New Roman"/>
                <w:sz w:val="24"/>
                <w:szCs w:val="24"/>
              </w:rPr>
            </w:pPr>
          </w:p>
        </w:tc>
      </w:tr>
    </w:tbl>
    <w:p w:rsidR="00FE6B5E" w:rsidRPr="00FE6B5E" w:rsidRDefault="00FE6B5E" w:rsidP="00FE6B5E">
      <w:pPr>
        <w:spacing w:after="150" w:line="240" w:lineRule="auto"/>
        <w:jc w:val="both"/>
        <w:textAlignment w:val="baseline"/>
        <w:rPr>
          <w:rFonts w:ascii="Times New Roman" w:eastAsia="Times New Roman" w:hAnsi="Times New Roman" w:cs="Times New Roman"/>
          <w:vanish/>
          <w:color w:val="000000"/>
          <w:sz w:val="24"/>
          <w:szCs w:val="24"/>
          <w:bdr w:val="none" w:sz="0" w:space="0" w:color="auto" w:frame="1"/>
        </w:rPr>
      </w:pPr>
      <w:bookmarkStart w:id="0" w:name="n2"/>
      <w:bookmarkEnd w:id="0"/>
    </w:p>
    <w:p w:rsidR="00FE6B5E" w:rsidRPr="00FE6B5E" w:rsidRDefault="00FE6B5E" w:rsidP="00FE6B5E">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rPr>
      </w:pPr>
      <w:bookmarkStart w:id="1" w:name="n3"/>
      <w:bookmarkEnd w:id="1"/>
      <w:proofErr w:type="gramStart"/>
      <w:r w:rsidRPr="00FE6B5E">
        <w:rPr>
          <w:rFonts w:ascii="Times New Roman" w:eastAsia="Times New Roman" w:hAnsi="Times New Roman" w:cs="Times New Roman"/>
          <w:b/>
          <w:bCs/>
          <w:color w:val="000000"/>
          <w:sz w:val="32"/>
        </w:rPr>
        <w:t>Про засади</w:t>
      </w:r>
      <w:proofErr w:type="gramEnd"/>
      <w:r w:rsidRPr="00FE6B5E">
        <w:rPr>
          <w:rFonts w:ascii="Times New Roman" w:eastAsia="Times New Roman" w:hAnsi="Times New Roman" w:cs="Times New Roman"/>
          <w:b/>
          <w:bCs/>
          <w:color w:val="000000"/>
          <w:sz w:val="32"/>
        </w:rPr>
        <w:t xml:space="preserve"> запобігання і протидії корупції</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2" w:name="n5"/>
      <w:bookmarkEnd w:id="2"/>
      <w:proofErr w:type="gramStart"/>
      <w:r w:rsidRPr="00FE6B5E">
        <w:rPr>
          <w:rFonts w:ascii="Times New Roman" w:eastAsia="Times New Roman" w:hAnsi="Times New Roman" w:cs="Times New Roman"/>
          <w:color w:val="000000"/>
          <w:sz w:val="24"/>
          <w:szCs w:val="24"/>
          <w:bdr w:val="none" w:sz="0" w:space="0" w:color="auto" w:frame="1"/>
        </w:rPr>
        <w:t>Цей Закон визначає основні засади запобігання і протидії корупції в публічній і приватній сферах суспільних відносин, відшкодування завданої внаслідок вчинення корупційних правопорушень збитків, шкоди, поновлення порушених прав, свобод чи інтересів фізичних осіб, прав чи інтересів юридичних осіб, інтересів держави.</w:t>
      </w:r>
      <w:proofErr w:type="gramEnd"/>
    </w:p>
    <w:p w:rsidR="00FE6B5E" w:rsidRPr="00FE6B5E" w:rsidRDefault="00FE6B5E" w:rsidP="00FE6B5E">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rPr>
      </w:pPr>
      <w:bookmarkStart w:id="3" w:name="n6"/>
      <w:bookmarkEnd w:id="3"/>
      <w:r w:rsidRPr="00FE6B5E">
        <w:rPr>
          <w:rFonts w:ascii="Times New Roman" w:eastAsia="Times New Roman" w:hAnsi="Times New Roman" w:cs="Times New Roman"/>
          <w:b/>
          <w:bCs/>
          <w:color w:val="000000"/>
          <w:sz w:val="28"/>
        </w:rPr>
        <w:t>Розділ I </w:t>
      </w:r>
      <w:r w:rsidRPr="00FE6B5E">
        <w:rPr>
          <w:rFonts w:ascii="Times New Roman" w:eastAsia="Times New Roman" w:hAnsi="Times New Roman" w:cs="Times New Roman"/>
          <w:color w:val="000000"/>
          <w:sz w:val="24"/>
          <w:szCs w:val="24"/>
          <w:bdr w:val="none" w:sz="0" w:space="0" w:color="auto" w:frame="1"/>
        </w:rPr>
        <w:br/>
      </w:r>
      <w:r w:rsidRPr="00FE6B5E">
        <w:rPr>
          <w:rFonts w:ascii="Times New Roman" w:eastAsia="Times New Roman" w:hAnsi="Times New Roman" w:cs="Times New Roman"/>
          <w:b/>
          <w:bCs/>
          <w:color w:val="000000"/>
          <w:sz w:val="28"/>
        </w:rPr>
        <w:t>ЗАГАЛЬНІ ПОЛОЖЕННЯ</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4" w:name="n7"/>
      <w:bookmarkEnd w:id="4"/>
      <w:r w:rsidRPr="00FE6B5E">
        <w:rPr>
          <w:rFonts w:ascii="Times New Roman" w:eastAsia="Times New Roman" w:hAnsi="Times New Roman" w:cs="Times New Roman"/>
          <w:b/>
          <w:bCs/>
          <w:color w:val="000000"/>
          <w:sz w:val="24"/>
          <w:szCs w:val="24"/>
        </w:rPr>
        <w:t>Стаття 1. </w:t>
      </w:r>
      <w:r w:rsidRPr="00FE6B5E">
        <w:rPr>
          <w:rFonts w:ascii="Times New Roman" w:eastAsia="Times New Roman" w:hAnsi="Times New Roman" w:cs="Times New Roman"/>
          <w:color w:val="000000"/>
          <w:sz w:val="24"/>
          <w:szCs w:val="24"/>
          <w:bdr w:val="none" w:sz="0" w:space="0" w:color="auto" w:frame="1"/>
        </w:rPr>
        <w:t>Визначення термі</w:t>
      </w:r>
      <w:proofErr w:type="gramStart"/>
      <w:r w:rsidRPr="00FE6B5E">
        <w:rPr>
          <w:rFonts w:ascii="Times New Roman" w:eastAsia="Times New Roman" w:hAnsi="Times New Roman" w:cs="Times New Roman"/>
          <w:color w:val="000000"/>
          <w:sz w:val="24"/>
          <w:szCs w:val="24"/>
          <w:bdr w:val="none" w:sz="0" w:space="0" w:color="auto" w:frame="1"/>
        </w:rPr>
        <w:t>н</w:t>
      </w:r>
      <w:proofErr w:type="gramEnd"/>
      <w:r w:rsidRPr="00FE6B5E">
        <w:rPr>
          <w:rFonts w:ascii="Times New Roman" w:eastAsia="Times New Roman" w:hAnsi="Times New Roman" w:cs="Times New Roman"/>
          <w:color w:val="000000"/>
          <w:sz w:val="24"/>
          <w:szCs w:val="24"/>
          <w:bdr w:val="none" w:sz="0" w:space="0" w:color="auto" w:frame="1"/>
        </w:rPr>
        <w:t>ів</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5" w:name="n8"/>
      <w:bookmarkEnd w:id="5"/>
      <w:r w:rsidRPr="00FE6B5E">
        <w:rPr>
          <w:rFonts w:ascii="Times New Roman" w:eastAsia="Times New Roman" w:hAnsi="Times New Roman" w:cs="Times New Roman"/>
          <w:color w:val="000000"/>
          <w:sz w:val="24"/>
          <w:szCs w:val="24"/>
          <w:bdr w:val="none" w:sz="0" w:space="0" w:color="auto" w:frame="1"/>
        </w:rPr>
        <w:t xml:space="preserve">1. У цьому Законі терміни вживаються </w:t>
      </w:r>
      <w:proofErr w:type="gramStart"/>
      <w:r w:rsidRPr="00FE6B5E">
        <w:rPr>
          <w:rFonts w:ascii="Times New Roman" w:eastAsia="Times New Roman" w:hAnsi="Times New Roman" w:cs="Times New Roman"/>
          <w:color w:val="000000"/>
          <w:sz w:val="24"/>
          <w:szCs w:val="24"/>
          <w:bdr w:val="none" w:sz="0" w:space="0" w:color="auto" w:frame="1"/>
        </w:rPr>
        <w:t>в</w:t>
      </w:r>
      <w:proofErr w:type="gramEnd"/>
      <w:r w:rsidRPr="00FE6B5E">
        <w:rPr>
          <w:rFonts w:ascii="Times New Roman" w:eastAsia="Times New Roman" w:hAnsi="Times New Roman" w:cs="Times New Roman"/>
          <w:color w:val="000000"/>
          <w:sz w:val="24"/>
          <w:szCs w:val="24"/>
          <w:bdr w:val="none" w:sz="0" w:space="0" w:color="auto" w:frame="1"/>
        </w:rPr>
        <w:t xml:space="preserve"> такому значенні:</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6" w:name="n9"/>
      <w:bookmarkEnd w:id="6"/>
      <w:r w:rsidRPr="00FE6B5E">
        <w:rPr>
          <w:rFonts w:ascii="Times New Roman" w:eastAsia="Times New Roman" w:hAnsi="Times New Roman" w:cs="Times New Roman"/>
          <w:color w:val="000000"/>
          <w:sz w:val="24"/>
          <w:szCs w:val="24"/>
          <w:bdr w:val="none" w:sz="0" w:space="0" w:color="auto" w:frame="1"/>
        </w:rPr>
        <w:t xml:space="preserve">безпосереднє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ідпорядкування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контролю за їх виконанням;</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7" w:name="n10"/>
      <w:bookmarkEnd w:id="7"/>
      <w:r w:rsidRPr="00FE6B5E">
        <w:rPr>
          <w:rFonts w:ascii="Times New Roman" w:eastAsia="Times New Roman" w:hAnsi="Times New Roman" w:cs="Times New Roman"/>
          <w:color w:val="000000"/>
          <w:sz w:val="24"/>
          <w:szCs w:val="24"/>
          <w:bdr w:val="none" w:sz="0" w:space="0" w:color="auto" w:frame="1"/>
        </w:rPr>
        <w:t>близькі особи - чоловік, дружина, батько, мати, вітчим, мачуха, син, дочка, пасинок, падчерка, рідний брат, рідна сестра, ді</w:t>
      </w:r>
      <w:proofErr w:type="gramStart"/>
      <w:r w:rsidRPr="00FE6B5E">
        <w:rPr>
          <w:rFonts w:ascii="Times New Roman" w:eastAsia="Times New Roman" w:hAnsi="Times New Roman" w:cs="Times New Roman"/>
          <w:color w:val="000000"/>
          <w:sz w:val="24"/>
          <w:szCs w:val="24"/>
          <w:bdr w:val="none" w:sz="0" w:space="0" w:color="auto" w:frame="1"/>
        </w:rPr>
        <w:t>д</w:t>
      </w:r>
      <w:proofErr w:type="gramEnd"/>
      <w:r w:rsidRPr="00FE6B5E">
        <w:rPr>
          <w:rFonts w:ascii="Times New Roman" w:eastAsia="Times New Roman" w:hAnsi="Times New Roman" w:cs="Times New Roman"/>
          <w:color w:val="000000"/>
          <w:sz w:val="24"/>
          <w:szCs w:val="24"/>
          <w:bdr w:val="none" w:sz="0" w:space="0" w:color="auto" w:frame="1"/>
        </w:rPr>
        <w:t xml:space="preserve">, баба, прадід, прабаба, внук, внучка, правнук, правнучка, усиновлювач чи усиновлений, опікун чи піклувальник, особа, яка перебуває під опікою або піклуванням, а також особи, які спільно проживають, пов’язані спільним побутом і мають взаємні права та обов’язки із суб’єктом, зазначеним у частині першій статті 4 цього Закону, </w:t>
      </w:r>
      <w:proofErr w:type="gramStart"/>
      <w:r w:rsidRPr="00FE6B5E">
        <w:rPr>
          <w:rFonts w:ascii="Times New Roman" w:eastAsia="Times New Roman" w:hAnsi="Times New Roman" w:cs="Times New Roman"/>
          <w:color w:val="000000"/>
          <w:sz w:val="24"/>
          <w:szCs w:val="24"/>
          <w:bdr w:val="none" w:sz="0" w:space="0" w:color="auto" w:frame="1"/>
        </w:rPr>
        <w:t>в</w:t>
      </w:r>
      <w:proofErr w:type="gramEnd"/>
      <w:r w:rsidRPr="00FE6B5E">
        <w:rPr>
          <w:rFonts w:ascii="Times New Roman" w:eastAsia="Times New Roman" w:hAnsi="Times New Roman" w:cs="Times New Roman"/>
          <w:color w:val="000000"/>
          <w:sz w:val="24"/>
          <w:szCs w:val="24"/>
          <w:bdr w:val="none" w:sz="0" w:space="0" w:color="auto" w:frame="1"/>
        </w:rPr>
        <w:t xml:space="preserve"> </w:t>
      </w:r>
      <w:proofErr w:type="gramStart"/>
      <w:r w:rsidRPr="00FE6B5E">
        <w:rPr>
          <w:rFonts w:ascii="Times New Roman" w:eastAsia="Times New Roman" w:hAnsi="Times New Roman" w:cs="Times New Roman"/>
          <w:color w:val="000000"/>
          <w:sz w:val="24"/>
          <w:szCs w:val="24"/>
          <w:bdr w:val="none" w:sz="0" w:space="0" w:color="auto" w:frame="1"/>
        </w:rPr>
        <w:t>тому</w:t>
      </w:r>
      <w:proofErr w:type="gramEnd"/>
      <w:r w:rsidRPr="00FE6B5E">
        <w:rPr>
          <w:rFonts w:ascii="Times New Roman" w:eastAsia="Times New Roman" w:hAnsi="Times New Roman" w:cs="Times New Roman"/>
          <w:color w:val="000000"/>
          <w:sz w:val="24"/>
          <w:szCs w:val="24"/>
          <w:bdr w:val="none" w:sz="0" w:space="0" w:color="auto" w:frame="1"/>
        </w:rPr>
        <w:t xml:space="preserve"> числі особи, які спільно проживають, але не перебувають у шлюбі;</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8" w:name="n11"/>
      <w:bookmarkEnd w:id="8"/>
      <w:r w:rsidRPr="00FE6B5E">
        <w:rPr>
          <w:rFonts w:ascii="Times New Roman" w:eastAsia="Times New Roman" w:hAnsi="Times New Roman" w:cs="Times New Roman"/>
          <w:color w:val="000000"/>
          <w:sz w:val="24"/>
          <w:szCs w:val="24"/>
          <w:bdr w:val="none" w:sz="0" w:space="0" w:color="auto" w:frame="1"/>
        </w:rPr>
        <w:t xml:space="preserve">конфлікт інтересів - суперечність між особистими майновими, немайновими інтересами особи чи близьких їй осіб та її службовими повноваженнями, наявність якої може вплинути на об’єктивність або неупередженість прийняття </w:t>
      </w:r>
      <w:proofErr w:type="gramStart"/>
      <w:r w:rsidRPr="00FE6B5E">
        <w:rPr>
          <w:rFonts w:ascii="Times New Roman" w:eastAsia="Times New Roman" w:hAnsi="Times New Roman" w:cs="Times New Roman"/>
          <w:color w:val="000000"/>
          <w:sz w:val="24"/>
          <w:szCs w:val="24"/>
          <w:bdr w:val="none" w:sz="0" w:space="0" w:color="auto" w:frame="1"/>
        </w:rPr>
        <w:t>р</w:t>
      </w:r>
      <w:proofErr w:type="gramEnd"/>
      <w:r w:rsidRPr="00FE6B5E">
        <w:rPr>
          <w:rFonts w:ascii="Times New Roman" w:eastAsia="Times New Roman" w:hAnsi="Times New Roman" w:cs="Times New Roman"/>
          <w:color w:val="000000"/>
          <w:sz w:val="24"/>
          <w:szCs w:val="24"/>
          <w:bdr w:val="none" w:sz="0" w:space="0" w:color="auto" w:frame="1"/>
        </w:rPr>
        <w:t>ішень, а також на вчинення чи невчинення дій під час виконання наданих їй службових повноважень;</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9" w:name="n12"/>
      <w:bookmarkEnd w:id="9"/>
      <w:r w:rsidRPr="00FE6B5E">
        <w:rPr>
          <w:rFonts w:ascii="Times New Roman" w:eastAsia="Times New Roman" w:hAnsi="Times New Roman" w:cs="Times New Roman"/>
          <w:color w:val="000000"/>
          <w:sz w:val="24"/>
          <w:szCs w:val="24"/>
          <w:bdr w:val="none" w:sz="0" w:space="0" w:color="auto" w:frame="1"/>
        </w:rPr>
        <w:t xml:space="preserve">корупційне правопорушення - умисне діяння, що </w:t>
      </w:r>
      <w:proofErr w:type="gramStart"/>
      <w:r w:rsidRPr="00FE6B5E">
        <w:rPr>
          <w:rFonts w:ascii="Times New Roman" w:eastAsia="Times New Roman" w:hAnsi="Times New Roman" w:cs="Times New Roman"/>
          <w:color w:val="000000"/>
          <w:sz w:val="24"/>
          <w:szCs w:val="24"/>
          <w:bdr w:val="none" w:sz="0" w:space="0" w:color="auto" w:frame="1"/>
        </w:rPr>
        <w:t>містить</w:t>
      </w:r>
      <w:proofErr w:type="gramEnd"/>
      <w:r w:rsidRPr="00FE6B5E">
        <w:rPr>
          <w:rFonts w:ascii="Times New Roman" w:eastAsia="Times New Roman" w:hAnsi="Times New Roman" w:cs="Times New Roman"/>
          <w:color w:val="000000"/>
          <w:sz w:val="24"/>
          <w:szCs w:val="24"/>
          <w:bdr w:val="none" w:sz="0" w:space="0" w:color="auto" w:frame="1"/>
        </w:rPr>
        <w:t xml:space="preserve"> ознаки корупції, вчинене особою, зазначеною у частині першій статті 4 цього Закону, за яке законом установлено кримінальну, адміністративну, цивільно-правову та дисциплінарну відповідальність;</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0" w:name="n13"/>
      <w:bookmarkEnd w:id="10"/>
      <w:proofErr w:type="gramStart"/>
      <w:r w:rsidRPr="00FE6B5E">
        <w:rPr>
          <w:rFonts w:ascii="Times New Roman" w:eastAsia="Times New Roman" w:hAnsi="Times New Roman" w:cs="Times New Roman"/>
          <w:color w:val="000000"/>
          <w:sz w:val="24"/>
          <w:szCs w:val="24"/>
          <w:bdr w:val="none" w:sz="0" w:space="0" w:color="auto" w:frame="1"/>
        </w:rPr>
        <w:t>корупція - використання особою, зазначеною в</w:t>
      </w:r>
      <w:r w:rsidRPr="00FE6B5E">
        <w:rPr>
          <w:rFonts w:ascii="Times New Roman" w:eastAsia="Times New Roman" w:hAnsi="Times New Roman" w:cs="Times New Roman"/>
          <w:color w:val="000000"/>
          <w:sz w:val="24"/>
          <w:szCs w:val="24"/>
        </w:rPr>
        <w:t> </w:t>
      </w:r>
      <w:hyperlink r:id="rId6" w:anchor="n30" w:history="1">
        <w:r w:rsidRPr="00FE6B5E">
          <w:rPr>
            <w:rFonts w:ascii="Times New Roman" w:eastAsia="Times New Roman" w:hAnsi="Times New Roman" w:cs="Times New Roman"/>
            <w:color w:val="006600"/>
            <w:sz w:val="24"/>
            <w:szCs w:val="24"/>
            <w:u w:val="single"/>
          </w:rPr>
          <w:t>частині першій статті 4</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цього Закону, наданих їй службових повноважень та пов'язаних із цим можливостей з метою одержання неправомірної вигоди або прийняття обіцянки/пропозиції такої вигоди для себе чи інших осіб або відповідно обіцянка/пропозиція чи надання неправомірної вигоди особі, зазначеній в частин</w:t>
      </w:r>
      <w:proofErr w:type="gramEnd"/>
      <w:r w:rsidRPr="00FE6B5E">
        <w:rPr>
          <w:rFonts w:ascii="Times New Roman" w:eastAsia="Times New Roman" w:hAnsi="Times New Roman" w:cs="Times New Roman"/>
          <w:color w:val="000000"/>
          <w:sz w:val="24"/>
          <w:szCs w:val="24"/>
          <w:bdr w:val="none" w:sz="0" w:space="0" w:color="auto" w:frame="1"/>
        </w:rPr>
        <w:t>і першій статті 4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та пов'язаних із цим можливостей;</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1" w:name="n14"/>
      <w:bookmarkEnd w:id="11"/>
      <w:r w:rsidRPr="00FE6B5E">
        <w:rPr>
          <w:rFonts w:ascii="Times New Roman" w:eastAsia="Times New Roman" w:hAnsi="Times New Roman" w:cs="Times New Roman"/>
          <w:color w:val="000000"/>
          <w:sz w:val="24"/>
          <w:szCs w:val="24"/>
          <w:bdr w:val="none" w:sz="0" w:space="0" w:color="auto" w:frame="1"/>
        </w:rPr>
        <w:t xml:space="preserve">неправомірна вигода - грошові кошти або інше майно, переваги,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ільги, послуги, нематеріальні активи, які обіцяють, пропонують, надають або одержують без законних на те підстав;</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2" w:name="n273"/>
      <w:bookmarkEnd w:id="12"/>
      <w:r w:rsidRPr="00FE6B5E">
        <w:rPr>
          <w:rFonts w:ascii="Times New Roman" w:eastAsia="Times New Roman" w:hAnsi="Times New Roman" w:cs="Times New Roman"/>
          <w:color w:val="000000"/>
          <w:sz w:val="24"/>
          <w:szCs w:val="24"/>
          <w:bdr w:val="none" w:sz="0" w:space="0" w:color="auto" w:frame="1"/>
        </w:rPr>
        <w:t xml:space="preserve">суб’єкти декларування - особи, зазначені в пункті 1,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ідпункті "а" пункту 2 частини першої статті 4 цього Закону, які зобов’язані подавати декларацію про майно, доходи, витрати і зобов’язання фінансового характеру;</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3" w:name="n274"/>
      <w:bookmarkEnd w:id="13"/>
      <w:r w:rsidRPr="00FE6B5E">
        <w:rPr>
          <w:rFonts w:ascii="Times New Roman" w:eastAsia="Times New Roman" w:hAnsi="Times New Roman" w:cs="Times New Roman"/>
          <w:color w:val="000000"/>
          <w:sz w:val="24"/>
          <w:szCs w:val="24"/>
          <w:bdr w:val="none" w:sz="0" w:space="0" w:color="auto" w:frame="1"/>
        </w:rPr>
        <w:t xml:space="preserve">уповноважені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ідрозділи - уповноважені підрозділи (особи) з питань запобігання та виявлення корупції, які утворюються (визначаються) в державних органах, органах влади Автономної Республіки Крим, їх апаратах, органах місцевого самоврядування та юридичних особах публічного права за рішенням керівника органу або юридичної особи публічного права в порядку, визначеному законодавством;</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4" w:name="n15"/>
      <w:bookmarkEnd w:id="14"/>
      <w:r w:rsidRPr="00FE6B5E">
        <w:rPr>
          <w:rFonts w:ascii="Times New Roman" w:eastAsia="Times New Roman" w:hAnsi="Times New Roman" w:cs="Times New Roman"/>
          <w:color w:val="000000"/>
          <w:sz w:val="24"/>
          <w:szCs w:val="24"/>
          <w:bdr w:val="none" w:sz="0" w:space="0" w:color="auto" w:frame="1"/>
        </w:rPr>
        <w:t xml:space="preserve">члени сім'ї - особи, які перебувають у шлюбі, а також їхні діти, в тому числі повнолітні, батьки, особи, які перебувають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 xml:space="preserve">ід опікою і піклуванням, інші особи, які спільно </w:t>
      </w:r>
      <w:r w:rsidRPr="00FE6B5E">
        <w:rPr>
          <w:rFonts w:ascii="Times New Roman" w:eastAsia="Times New Roman" w:hAnsi="Times New Roman" w:cs="Times New Roman"/>
          <w:color w:val="000000"/>
          <w:sz w:val="24"/>
          <w:szCs w:val="24"/>
          <w:bdr w:val="none" w:sz="0" w:space="0" w:color="auto" w:frame="1"/>
        </w:rPr>
        <w:lastRenderedPageBreak/>
        <w:t>проживають, пов'язані спільним побутом, мають взаємні права та обов'язки, у тому числі особи, які спільно проживають, але не перебувають у шлюбі.</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5" w:name="n16"/>
      <w:bookmarkEnd w:id="15"/>
      <w:r w:rsidRPr="00FE6B5E">
        <w:rPr>
          <w:rFonts w:ascii="Times New Roman" w:eastAsia="Times New Roman" w:hAnsi="Times New Roman" w:cs="Times New Roman"/>
          <w:b/>
          <w:bCs/>
          <w:color w:val="000000"/>
          <w:sz w:val="24"/>
          <w:szCs w:val="24"/>
        </w:rPr>
        <w:t>Стаття 2.</w:t>
      </w:r>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Законодавство у сфері запобігання і протидії корупції</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6" w:name="n17"/>
      <w:bookmarkEnd w:id="16"/>
      <w:r w:rsidRPr="00FE6B5E">
        <w:rPr>
          <w:rFonts w:ascii="Times New Roman" w:eastAsia="Times New Roman" w:hAnsi="Times New Roman" w:cs="Times New Roman"/>
          <w:color w:val="000000"/>
          <w:sz w:val="24"/>
          <w:szCs w:val="24"/>
          <w:bdr w:val="none" w:sz="0" w:space="0" w:color="auto" w:frame="1"/>
        </w:rPr>
        <w:t>1. Відносини, що виникають у сфері запобігання і протидії корупції, регулюються цим Законом, іншими законами і міжнародними договорами України, згоду на обов'язковість яких надано Верховною Радою України, а також прийнятими на їх виконання іншими нормативно-правовими актами.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7" w:name="n18"/>
      <w:bookmarkEnd w:id="17"/>
      <w:r w:rsidRPr="00FE6B5E">
        <w:rPr>
          <w:rFonts w:ascii="Times New Roman" w:eastAsia="Times New Roman" w:hAnsi="Times New Roman" w:cs="Times New Roman"/>
          <w:color w:val="000000"/>
          <w:sz w:val="24"/>
          <w:szCs w:val="24"/>
          <w:bdr w:val="none" w:sz="0" w:space="0" w:color="auto" w:frame="1"/>
        </w:rPr>
        <w:t xml:space="preserve">2. Дія цього Закону та передбачені ним обмеження поширюються на </w:t>
      </w:r>
      <w:proofErr w:type="gramStart"/>
      <w:r w:rsidRPr="00FE6B5E">
        <w:rPr>
          <w:rFonts w:ascii="Times New Roman" w:eastAsia="Times New Roman" w:hAnsi="Times New Roman" w:cs="Times New Roman"/>
          <w:color w:val="000000"/>
          <w:sz w:val="24"/>
          <w:szCs w:val="24"/>
          <w:bdr w:val="none" w:sz="0" w:space="0" w:color="auto" w:frame="1"/>
        </w:rPr>
        <w:t>вс</w:t>
      </w:r>
      <w:proofErr w:type="gramEnd"/>
      <w:r w:rsidRPr="00FE6B5E">
        <w:rPr>
          <w:rFonts w:ascii="Times New Roman" w:eastAsia="Times New Roman" w:hAnsi="Times New Roman" w:cs="Times New Roman"/>
          <w:color w:val="000000"/>
          <w:sz w:val="24"/>
          <w:szCs w:val="24"/>
          <w:bdr w:val="none" w:sz="0" w:space="0" w:color="auto" w:frame="1"/>
        </w:rPr>
        <w:t>іх осіб, визначених суб'єктами відповідальності за корупційні правопорушення, у межах, установлених цим Законом.</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8" w:name="n19"/>
      <w:bookmarkEnd w:id="18"/>
      <w:r w:rsidRPr="00FE6B5E">
        <w:rPr>
          <w:rFonts w:ascii="Times New Roman" w:eastAsia="Times New Roman" w:hAnsi="Times New Roman" w:cs="Times New Roman"/>
          <w:b/>
          <w:bCs/>
          <w:color w:val="000000"/>
          <w:sz w:val="24"/>
          <w:szCs w:val="24"/>
        </w:rPr>
        <w:t>Стаття 3.</w:t>
      </w:r>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Основні принципи запобігання і протидії корупції</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9" w:name="n20"/>
      <w:bookmarkEnd w:id="19"/>
      <w:r w:rsidRPr="00FE6B5E">
        <w:rPr>
          <w:rFonts w:ascii="Times New Roman" w:eastAsia="Times New Roman" w:hAnsi="Times New Roman" w:cs="Times New Roman"/>
          <w:color w:val="000000"/>
          <w:sz w:val="24"/>
          <w:szCs w:val="24"/>
          <w:bdr w:val="none" w:sz="0" w:space="0" w:color="auto" w:frame="1"/>
        </w:rPr>
        <w:t>1. Діяльність із запобігання і протидії корупції ґрунтується на принципах:</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20" w:name="n21"/>
      <w:bookmarkEnd w:id="20"/>
      <w:r w:rsidRPr="00FE6B5E">
        <w:rPr>
          <w:rFonts w:ascii="Times New Roman" w:eastAsia="Times New Roman" w:hAnsi="Times New Roman" w:cs="Times New Roman"/>
          <w:color w:val="000000"/>
          <w:sz w:val="24"/>
          <w:szCs w:val="24"/>
          <w:bdr w:val="none" w:sz="0" w:space="0" w:color="auto" w:frame="1"/>
        </w:rPr>
        <w:t>верховенства права;</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21" w:name="n22"/>
      <w:bookmarkEnd w:id="21"/>
      <w:r w:rsidRPr="00FE6B5E">
        <w:rPr>
          <w:rFonts w:ascii="Times New Roman" w:eastAsia="Times New Roman" w:hAnsi="Times New Roman" w:cs="Times New Roman"/>
          <w:color w:val="000000"/>
          <w:sz w:val="24"/>
          <w:szCs w:val="24"/>
          <w:bdr w:val="none" w:sz="0" w:space="0" w:color="auto" w:frame="1"/>
        </w:rPr>
        <w:t>законності;</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22" w:name="n23"/>
      <w:bookmarkEnd w:id="22"/>
      <w:r w:rsidRPr="00FE6B5E">
        <w:rPr>
          <w:rFonts w:ascii="Times New Roman" w:eastAsia="Times New Roman" w:hAnsi="Times New Roman" w:cs="Times New Roman"/>
          <w:color w:val="000000"/>
          <w:sz w:val="24"/>
          <w:szCs w:val="24"/>
          <w:bdr w:val="none" w:sz="0" w:space="0" w:color="auto" w:frame="1"/>
        </w:rPr>
        <w:t xml:space="preserve">комплексного здійснення правових, політичних, </w:t>
      </w:r>
      <w:proofErr w:type="gramStart"/>
      <w:r w:rsidRPr="00FE6B5E">
        <w:rPr>
          <w:rFonts w:ascii="Times New Roman" w:eastAsia="Times New Roman" w:hAnsi="Times New Roman" w:cs="Times New Roman"/>
          <w:color w:val="000000"/>
          <w:sz w:val="24"/>
          <w:szCs w:val="24"/>
          <w:bdr w:val="none" w:sz="0" w:space="0" w:color="auto" w:frame="1"/>
        </w:rPr>
        <w:t>соц</w:t>
      </w:r>
      <w:proofErr w:type="gramEnd"/>
      <w:r w:rsidRPr="00FE6B5E">
        <w:rPr>
          <w:rFonts w:ascii="Times New Roman" w:eastAsia="Times New Roman" w:hAnsi="Times New Roman" w:cs="Times New Roman"/>
          <w:color w:val="000000"/>
          <w:sz w:val="24"/>
          <w:szCs w:val="24"/>
          <w:bdr w:val="none" w:sz="0" w:space="0" w:color="auto" w:frame="1"/>
        </w:rPr>
        <w:t>іально-економічних, інформаційних та інших заходів;</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23" w:name="n24"/>
      <w:bookmarkEnd w:id="23"/>
      <w:r w:rsidRPr="00FE6B5E">
        <w:rPr>
          <w:rFonts w:ascii="Times New Roman" w:eastAsia="Times New Roman" w:hAnsi="Times New Roman" w:cs="Times New Roman"/>
          <w:color w:val="000000"/>
          <w:sz w:val="24"/>
          <w:szCs w:val="24"/>
          <w:bdr w:val="none" w:sz="0" w:space="0" w:color="auto" w:frame="1"/>
        </w:rPr>
        <w:t>пріоритетності запобіжних заході</w:t>
      </w:r>
      <w:proofErr w:type="gramStart"/>
      <w:r w:rsidRPr="00FE6B5E">
        <w:rPr>
          <w:rFonts w:ascii="Times New Roman" w:eastAsia="Times New Roman" w:hAnsi="Times New Roman" w:cs="Times New Roman"/>
          <w:color w:val="000000"/>
          <w:sz w:val="24"/>
          <w:szCs w:val="24"/>
          <w:bdr w:val="none" w:sz="0" w:space="0" w:color="auto" w:frame="1"/>
        </w:rPr>
        <w:t>в</w:t>
      </w:r>
      <w:proofErr w:type="gramEnd"/>
      <w:r w:rsidRPr="00FE6B5E">
        <w:rPr>
          <w:rFonts w:ascii="Times New Roman" w:eastAsia="Times New Roman" w:hAnsi="Times New Roman" w:cs="Times New Roman"/>
          <w:color w:val="000000"/>
          <w:sz w:val="24"/>
          <w:szCs w:val="24"/>
          <w:bdr w:val="none" w:sz="0" w:space="0" w:color="auto" w:frame="1"/>
        </w:rPr>
        <w:t>;</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24" w:name="n25"/>
      <w:bookmarkEnd w:id="24"/>
      <w:r w:rsidRPr="00FE6B5E">
        <w:rPr>
          <w:rFonts w:ascii="Times New Roman" w:eastAsia="Times New Roman" w:hAnsi="Times New Roman" w:cs="Times New Roman"/>
          <w:color w:val="000000"/>
          <w:sz w:val="24"/>
          <w:szCs w:val="24"/>
          <w:bdr w:val="none" w:sz="0" w:space="0" w:color="auto" w:frame="1"/>
        </w:rPr>
        <w:t>невідворотності відповідальності за вчинення корупційних правопорушень;</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25" w:name="n26"/>
      <w:bookmarkEnd w:id="25"/>
      <w:r w:rsidRPr="00FE6B5E">
        <w:rPr>
          <w:rFonts w:ascii="Times New Roman" w:eastAsia="Times New Roman" w:hAnsi="Times New Roman" w:cs="Times New Roman"/>
          <w:color w:val="000000"/>
          <w:sz w:val="24"/>
          <w:szCs w:val="24"/>
          <w:bdr w:val="none" w:sz="0" w:space="0" w:color="auto" w:frame="1"/>
        </w:rPr>
        <w:t>відкритості та прозорості діяльності органі</w:t>
      </w:r>
      <w:proofErr w:type="gramStart"/>
      <w:r w:rsidRPr="00FE6B5E">
        <w:rPr>
          <w:rFonts w:ascii="Times New Roman" w:eastAsia="Times New Roman" w:hAnsi="Times New Roman" w:cs="Times New Roman"/>
          <w:color w:val="000000"/>
          <w:sz w:val="24"/>
          <w:szCs w:val="24"/>
          <w:bdr w:val="none" w:sz="0" w:space="0" w:color="auto" w:frame="1"/>
        </w:rPr>
        <w:t>в</w:t>
      </w:r>
      <w:proofErr w:type="gramEnd"/>
      <w:r w:rsidRPr="00FE6B5E">
        <w:rPr>
          <w:rFonts w:ascii="Times New Roman" w:eastAsia="Times New Roman" w:hAnsi="Times New Roman" w:cs="Times New Roman"/>
          <w:color w:val="000000"/>
          <w:sz w:val="24"/>
          <w:szCs w:val="24"/>
          <w:bdr w:val="none" w:sz="0" w:space="0" w:color="auto" w:frame="1"/>
        </w:rPr>
        <w:t xml:space="preserve"> державної влади </w:t>
      </w:r>
      <w:proofErr w:type="gramStart"/>
      <w:r w:rsidRPr="00FE6B5E">
        <w:rPr>
          <w:rFonts w:ascii="Times New Roman" w:eastAsia="Times New Roman" w:hAnsi="Times New Roman" w:cs="Times New Roman"/>
          <w:color w:val="000000"/>
          <w:sz w:val="24"/>
          <w:szCs w:val="24"/>
          <w:bdr w:val="none" w:sz="0" w:space="0" w:color="auto" w:frame="1"/>
        </w:rPr>
        <w:t>та</w:t>
      </w:r>
      <w:proofErr w:type="gramEnd"/>
      <w:r w:rsidRPr="00FE6B5E">
        <w:rPr>
          <w:rFonts w:ascii="Times New Roman" w:eastAsia="Times New Roman" w:hAnsi="Times New Roman" w:cs="Times New Roman"/>
          <w:color w:val="000000"/>
          <w:sz w:val="24"/>
          <w:szCs w:val="24"/>
          <w:bdr w:val="none" w:sz="0" w:space="0" w:color="auto" w:frame="1"/>
        </w:rPr>
        <w:t xml:space="preserve"> органів місцевого самоврядування;</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26" w:name="n27"/>
      <w:bookmarkEnd w:id="26"/>
      <w:r w:rsidRPr="00FE6B5E">
        <w:rPr>
          <w:rFonts w:ascii="Times New Roman" w:eastAsia="Times New Roman" w:hAnsi="Times New Roman" w:cs="Times New Roman"/>
          <w:color w:val="000000"/>
          <w:sz w:val="24"/>
          <w:szCs w:val="24"/>
          <w:bdr w:val="none" w:sz="0" w:space="0" w:color="auto" w:frame="1"/>
        </w:rPr>
        <w:t xml:space="preserve">участі громадськості у заходах щодо запобігання і протидії корупції, державного захисту осіб, які надають допомогу </w:t>
      </w:r>
      <w:proofErr w:type="gramStart"/>
      <w:r w:rsidRPr="00FE6B5E">
        <w:rPr>
          <w:rFonts w:ascii="Times New Roman" w:eastAsia="Times New Roman" w:hAnsi="Times New Roman" w:cs="Times New Roman"/>
          <w:color w:val="000000"/>
          <w:sz w:val="24"/>
          <w:szCs w:val="24"/>
          <w:bdr w:val="none" w:sz="0" w:space="0" w:color="auto" w:frame="1"/>
        </w:rPr>
        <w:t>у зд</w:t>
      </w:r>
      <w:proofErr w:type="gramEnd"/>
      <w:r w:rsidRPr="00FE6B5E">
        <w:rPr>
          <w:rFonts w:ascii="Times New Roman" w:eastAsia="Times New Roman" w:hAnsi="Times New Roman" w:cs="Times New Roman"/>
          <w:color w:val="000000"/>
          <w:sz w:val="24"/>
          <w:szCs w:val="24"/>
          <w:bdr w:val="none" w:sz="0" w:space="0" w:color="auto" w:frame="1"/>
        </w:rPr>
        <w:t>ійсненні таких заходів;</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27" w:name="n28"/>
      <w:bookmarkEnd w:id="27"/>
      <w:r w:rsidRPr="00FE6B5E">
        <w:rPr>
          <w:rFonts w:ascii="Times New Roman" w:eastAsia="Times New Roman" w:hAnsi="Times New Roman" w:cs="Times New Roman"/>
          <w:color w:val="000000"/>
          <w:sz w:val="24"/>
          <w:szCs w:val="24"/>
          <w:bdr w:val="none" w:sz="0" w:space="0" w:color="auto" w:frame="1"/>
        </w:rPr>
        <w:t>забезпечення відновлення порушених прав і законних інтересі</w:t>
      </w:r>
      <w:proofErr w:type="gramStart"/>
      <w:r w:rsidRPr="00FE6B5E">
        <w:rPr>
          <w:rFonts w:ascii="Times New Roman" w:eastAsia="Times New Roman" w:hAnsi="Times New Roman" w:cs="Times New Roman"/>
          <w:color w:val="000000"/>
          <w:sz w:val="24"/>
          <w:szCs w:val="24"/>
          <w:bdr w:val="none" w:sz="0" w:space="0" w:color="auto" w:frame="1"/>
        </w:rPr>
        <w:t>в</w:t>
      </w:r>
      <w:proofErr w:type="gramEnd"/>
      <w:r w:rsidRPr="00FE6B5E">
        <w:rPr>
          <w:rFonts w:ascii="Times New Roman" w:eastAsia="Times New Roman" w:hAnsi="Times New Roman" w:cs="Times New Roman"/>
          <w:color w:val="000000"/>
          <w:sz w:val="24"/>
          <w:szCs w:val="24"/>
          <w:bdr w:val="none" w:sz="0" w:space="0" w:color="auto" w:frame="1"/>
        </w:rPr>
        <w:t>, відшкодування збитків, шкоди, завданої корупційним правопорушенням.</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28" w:name="n29"/>
      <w:bookmarkEnd w:id="28"/>
      <w:r w:rsidRPr="00FE6B5E">
        <w:rPr>
          <w:rFonts w:ascii="Times New Roman" w:eastAsia="Times New Roman" w:hAnsi="Times New Roman" w:cs="Times New Roman"/>
          <w:b/>
          <w:bCs/>
          <w:color w:val="000000"/>
          <w:sz w:val="24"/>
          <w:szCs w:val="24"/>
        </w:rPr>
        <w:t>Стаття 4.</w:t>
      </w:r>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Суб'єкти відповідальності за корупційні правопорушення</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29" w:name="n30"/>
      <w:bookmarkEnd w:id="29"/>
      <w:r w:rsidRPr="00FE6B5E">
        <w:rPr>
          <w:rFonts w:ascii="Times New Roman" w:eastAsia="Times New Roman" w:hAnsi="Times New Roman" w:cs="Times New Roman"/>
          <w:color w:val="000000"/>
          <w:sz w:val="24"/>
          <w:szCs w:val="24"/>
          <w:bdr w:val="none" w:sz="0" w:space="0" w:color="auto" w:frame="1"/>
        </w:rPr>
        <w:t>1. Суб'єктами відповідальності за корупційні правопорушення</w:t>
      </w:r>
      <w:proofErr w:type="gramStart"/>
      <w:r w:rsidRPr="00FE6B5E">
        <w:rPr>
          <w:rFonts w:ascii="Times New Roman" w:eastAsia="Times New Roman" w:hAnsi="Times New Roman" w:cs="Times New Roman"/>
          <w:color w:val="000000"/>
          <w:sz w:val="24"/>
          <w:szCs w:val="24"/>
          <w:bdr w:val="none" w:sz="0" w:space="0" w:color="auto" w:frame="1"/>
        </w:rPr>
        <w:t xml:space="preserve"> є:</w:t>
      </w:r>
      <w:proofErr w:type="gramEnd"/>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30" w:name="n31"/>
      <w:bookmarkEnd w:id="30"/>
      <w:r w:rsidRPr="00FE6B5E">
        <w:rPr>
          <w:rFonts w:ascii="Times New Roman" w:eastAsia="Times New Roman" w:hAnsi="Times New Roman" w:cs="Times New Roman"/>
          <w:color w:val="000000"/>
          <w:sz w:val="24"/>
          <w:szCs w:val="24"/>
          <w:bdr w:val="none" w:sz="0" w:space="0" w:color="auto" w:frame="1"/>
        </w:rPr>
        <w:t>1) особи, уповноважені на виконання функцій держави або місцевого самоврядування:</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31" w:name="n32"/>
      <w:bookmarkEnd w:id="31"/>
      <w:r w:rsidRPr="00FE6B5E">
        <w:rPr>
          <w:rFonts w:ascii="Times New Roman" w:eastAsia="Times New Roman" w:hAnsi="Times New Roman" w:cs="Times New Roman"/>
          <w:color w:val="000000"/>
          <w:sz w:val="24"/>
          <w:szCs w:val="24"/>
          <w:bdr w:val="none" w:sz="0" w:space="0" w:color="auto" w:frame="1"/>
        </w:rPr>
        <w:t>а) Президент України, Голова Верховної Ради України, його Перший заступник та заступник, Прем'єр-міні</w:t>
      </w:r>
      <w:proofErr w:type="gramStart"/>
      <w:r w:rsidRPr="00FE6B5E">
        <w:rPr>
          <w:rFonts w:ascii="Times New Roman" w:eastAsia="Times New Roman" w:hAnsi="Times New Roman" w:cs="Times New Roman"/>
          <w:color w:val="000000"/>
          <w:sz w:val="24"/>
          <w:szCs w:val="24"/>
          <w:bdr w:val="none" w:sz="0" w:space="0" w:color="auto" w:frame="1"/>
        </w:rPr>
        <w:t>стр</w:t>
      </w:r>
      <w:proofErr w:type="gramEnd"/>
      <w:r w:rsidRPr="00FE6B5E">
        <w:rPr>
          <w:rFonts w:ascii="Times New Roman" w:eastAsia="Times New Roman" w:hAnsi="Times New Roman" w:cs="Times New Roman"/>
          <w:color w:val="000000"/>
          <w:sz w:val="24"/>
          <w:szCs w:val="24"/>
          <w:bdr w:val="none" w:sz="0" w:space="0" w:color="auto" w:frame="1"/>
        </w:rPr>
        <w:t xml:space="preserve"> України, Перший віце-прем'єр-міністр України, віце-прем'єр-міністри України,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 Генеральний прокурор України, Голова Національного банку України, Голова Рахункової палати, Уповноважений Верховної Ради України з прав людини, Голова Верховної Ради Автономної Республіки Крим, Голова Ради міні</w:t>
      </w:r>
      <w:proofErr w:type="gramStart"/>
      <w:r w:rsidRPr="00FE6B5E">
        <w:rPr>
          <w:rFonts w:ascii="Times New Roman" w:eastAsia="Times New Roman" w:hAnsi="Times New Roman" w:cs="Times New Roman"/>
          <w:color w:val="000000"/>
          <w:sz w:val="24"/>
          <w:szCs w:val="24"/>
          <w:bdr w:val="none" w:sz="0" w:space="0" w:color="auto" w:frame="1"/>
        </w:rPr>
        <w:t>стр</w:t>
      </w:r>
      <w:proofErr w:type="gramEnd"/>
      <w:r w:rsidRPr="00FE6B5E">
        <w:rPr>
          <w:rFonts w:ascii="Times New Roman" w:eastAsia="Times New Roman" w:hAnsi="Times New Roman" w:cs="Times New Roman"/>
          <w:color w:val="000000"/>
          <w:sz w:val="24"/>
          <w:szCs w:val="24"/>
          <w:bdr w:val="none" w:sz="0" w:space="0" w:color="auto" w:frame="1"/>
        </w:rPr>
        <w:t>ів Автономної Республіки Крим;</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32" w:name="n33"/>
      <w:bookmarkEnd w:id="32"/>
      <w:r w:rsidRPr="00FE6B5E">
        <w:rPr>
          <w:rFonts w:ascii="Times New Roman" w:eastAsia="Times New Roman" w:hAnsi="Times New Roman" w:cs="Times New Roman"/>
          <w:color w:val="000000"/>
          <w:sz w:val="24"/>
          <w:szCs w:val="24"/>
          <w:bdr w:val="none" w:sz="0" w:space="0" w:color="auto" w:frame="1"/>
        </w:rPr>
        <w:t>б) народні депутати України, депутати Верховно</w:t>
      </w:r>
      <w:proofErr w:type="gramStart"/>
      <w:r w:rsidRPr="00FE6B5E">
        <w:rPr>
          <w:rFonts w:ascii="Times New Roman" w:eastAsia="Times New Roman" w:hAnsi="Times New Roman" w:cs="Times New Roman"/>
          <w:color w:val="000000"/>
          <w:sz w:val="24"/>
          <w:szCs w:val="24"/>
          <w:bdr w:val="none" w:sz="0" w:space="0" w:color="auto" w:frame="1"/>
        </w:rPr>
        <w:t>ї Р</w:t>
      </w:r>
      <w:proofErr w:type="gramEnd"/>
      <w:r w:rsidRPr="00FE6B5E">
        <w:rPr>
          <w:rFonts w:ascii="Times New Roman" w:eastAsia="Times New Roman" w:hAnsi="Times New Roman" w:cs="Times New Roman"/>
          <w:color w:val="000000"/>
          <w:sz w:val="24"/>
          <w:szCs w:val="24"/>
          <w:bdr w:val="none" w:sz="0" w:space="0" w:color="auto" w:frame="1"/>
        </w:rPr>
        <w:t>ади Автономної Республіки Крим, депутати місцевих рад;</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33" w:name="n34"/>
      <w:bookmarkEnd w:id="33"/>
      <w:r w:rsidRPr="00FE6B5E">
        <w:rPr>
          <w:rFonts w:ascii="Times New Roman" w:eastAsia="Times New Roman" w:hAnsi="Times New Roman" w:cs="Times New Roman"/>
          <w:color w:val="000000"/>
          <w:sz w:val="24"/>
          <w:szCs w:val="24"/>
          <w:bdr w:val="none" w:sz="0" w:space="0" w:color="auto" w:frame="1"/>
        </w:rPr>
        <w:t>в) державні службовці, посадові особи місцевого самоврядування;</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34" w:name="n35"/>
      <w:bookmarkEnd w:id="34"/>
      <w:r w:rsidRPr="00FE6B5E">
        <w:rPr>
          <w:rFonts w:ascii="Times New Roman" w:eastAsia="Times New Roman" w:hAnsi="Times New Roman" w:cs="Times New Roman"/>
          <w:color w:val="000000"/>
          <w:sz w:val="24"/>
          <w:szCs w:val="24"/>
          <w:bdr w:val="none" w:sz="0" w:space="0" w:color="auto" w:frame="1"/>
        </w:rPr>
        <w:t xml:space="preserve">г) військові посадові особи Збройних Сил України та інших утворених відповідно до законів </w:t>
      </w:r>
      <w:proofErr w:type="gramStart"/>
      <w:r w:rsidRPr="00FE6B5E">
        <w:rPr>
          <w:rFonts w:ascii="Times New Roman" w:eastAsia="Times New Roman" w:hAnsi="Times New Roman" w:cs="Times New Roman"/>
          <w:color w:val="000000"/>
          <w:sz w:val="24"/>
          <w:szCs w:val="24"/>
          <w:bdr w:val="none" w:sz="0" w:space="0" w:color="auto" w:frame="1"/>
        </w:rPr>
        <w:t>в</w:t>
      </w:r>
      <w:proofErr w:type="gramEnd"/>
      <w:r w:rsidRPr="00FE6B5E">
        <w:rPr>
          <w:rFonts w:ascii="Times New Roman" w:eastAsia="Times New Roman" w:hAnsi="Times New Roman" w:cs="Times New Roman"/>
          <w:color w:val="000000"/>
          <w:sz w:val="24"/>
          <w:szCs w:val="24"/>
          <w:bdr w:val="none" w:sz="0" w:space="0" w:color="auto" w:frame="1"/>
        </w:rPr>
        <w:t>ійськових формувань, крім військовослужбовців строкової військової служби та військовослужбовців служби за призовом під час мобілізації, на особливий період стосовно їхньої підприємницької діяльності;</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35" w:name="n36"/>
      <w:bookmarkEnd w:id="35"/>
      <w:r w:rsidRPr="00FE6B5E">
        <w:rPr>
          <w:rFonts w:ascii="Times New Roman" w:eastAsia="Times New Roman" w:hAnsi="Times New Roman" w:cs="Times New Roman"/>
          <w:color w:val="000000"/>
          <w:sz w:val="24"/>
          <w:szCs w:val="24"/>
          <w:bdr w:val="none" w:sz="0" w:space="0" w:color="auto" w:frame="1"/>
        </w:rPr>
        <w:t>ґ) судді Конституційного Суду України, інші професійні судді, Голова, члени, дисциплінарні інспектори Вищої кваліфікаційної комісії суддів України, службові особи секретаріату цієї Комісії, Голова, заступник Голови, секретарі секцій Вищої ради юстиції, а також інші члени Вищої ради юстиції, народні засідателі і присяжні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 час виконання ними цих функцій);</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36" w:name="n37"/>
      <w:bookmarkEnd w:id="36"/>
      <w:r w:rsidRPr="00FE6B5E">
        <w:rPr>
          <w:rFonts w:ascii="Times New Roman" w:eastAsia="Times New Roman" w:hAnsi="Times New Roman" w:cs="Times New Roman"/>
          <w:color w:val="000000"/>
          <w:sz w:val="24"/>
          <w:szCs w:val="24"/>
          <w:bdr w:val="none" w:sz="0" w:space="0" w:color="auto" w:frame="1"/>
        </w:rPr>
        <w:t xml:space="preserve">д) особи рядового і начальницького складу органів внутрішніх справ, державної кримінально-виконавчої служби, Державної служби спеціального зв'язку та захисту інформації України, податкової міліції, особи начальницького складу органів та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ідрозділів цивільного захисту;</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37" w:name="n395"/>
      <w:bookmarkEnd w:id="37"/>
      <w:r w:rsidRPr="00FE6B5E">
        <w:rPr>
          <w:rFonts w:ascii="Times New Roman" w:eastAsia="Times New Roman" w:hAnsi="Times New Roman" w:cs="Times New Roman"/>
          <w:color w:val="000000"/>
          <w:sz w:val="24"/>
          <w:szCs w:val="24"/>
          <w:bdr w:val="none" w:sz="0" w:space="0" w:color="auto" w:frame="1"/>
        </w:rPr>
        <w:t>е) посадові та службові особи органів прокуратури, Служби безпеки України, дипломатичної служби, доходів і зборі</w:t>
      </w:r>
      <w:proofErr w:type="gramStart"/>
      <w:r w:rsidRPr="00FE6B5E">
        <w:rPr>
          <w:rFonts w:ascii="Times New Roman" w:eastAsia="Times New Roman" w:hAnsi="Times New Roman" w:cs="Times New Roman"/>
          <w:color w:val="000000"/>
          <w:sz w:val="24"/>
          <w:szCs w:val="24"/>
          <w:bdr w:val="none" w:sz="0" w:space="0" w:color="auto" w:frame="1"/>
        </w:rPr>
        <w:t>в</w:t>
      </w:r>
      <w:proofErr w:type="gramEnd"/>
      <w:r w:rsidRPr="00FE6B5E">
        <w:rPr>
          <w:rFonts w:ascii="Times New Roman" w:eastAsia="Times New Roman" w:hAnsi="Times New Roman" w:cs="Times New Roman"/>
          <w:color w:val="000000"/>
          <w:sz w:val="24"/>
          <w:szCs w:val="24"/>
          <w:bdr w:val="none" w:sz="0" w:space="0" w:color="auto" w:frame="1"/>
        </w:rPr>
        <w:t>;</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38" w:name="n39"/>
      <w:bookmarkEnd w:id="38"/>
      <w:r w:rsidRPr="00FE6B5E">
        <w:rPr>
          <w:rFonts w:ascii="Times New Roman" w:eastAsia="Times New Roman" w:hAnsi="Times New Roman" w:cs="Times New Roman"/>
          <w:color w:val="000000"/>
          <w:sz w:val="24"/>
          <w:szCs w:val="24"/>
          <w:bdr w:val="none" w:sz="0" w:space="0" w:color="auto" w:frame="1"/>
        </w:rPr>
        <w:t>є) члени Центральної виборчої комі</w:t>
      </w:r>
      <w:proofErr w:type="gramStart"/>
      <w:r w:rsidRPr="00FE6B5E">
        <w:rPr>
          <w:rFonts w:ascii="Times New Roman" w:eastAsia="Times New Roman" w:hAnsi="Times New Roman" w:cs="Times New Roman"/>
          <w:color w:val="000000"/>
          <w:sz w:val="24"/>
          <w:szCs w:val="24"/>
          <w:bdr w:val="none" w:sz="0" w:space="0" w:color="auto" w:frame="1"/>
        </w:rPr>
        <w:t>с</w:t>
      </w:r>
      <w:proofErr w:type="gramEnd"/>
      <w:r w:rsidRPr="00FE6B5E">
        <w:rPr>
          <w:rFonts w:ascii="Times New Roman" w:eastAsia="Times New Roman" w:hAnsi="Times New Roman" w:cs="Times New Roman"/>
          <w:color w:val="000000"/>
          <w:sz w:val="24"/>
          <w:szCs w:val="24"/>
          <w:bdr w:val="none" w:sz="0" w:space="0" w:color="auto" w:frame="1"/>
        </w:rPr>
        <w:t>ії;</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39" w:name="n40"/>
      <w:bookmarkEnd w:id="39"/>
      <w:r w:rsidRPr="00FE6B5E">
        <w:rPr>
          <w:rFonts w:ascii="Times New Roman" w:eastAsia="Times New Roman" w:hAnsi="Times New Roman" w:cs="Times New Roman"/>
          <w:color w:val="000000"/>
          <w:sz w:val="24"/>
          <w:szCs w:val="24"/>
          <w:bdr w:val="none" w:sz="0" w:space="0" w:color="auto" w:frame="1"/>
        </w:rPr>
        <w:lastRenderedPageBreak/>
        <w:t>ж) посадові та службові особи інших державних органів, органів влади Автономної Республіки Крим;</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40" w:name="n41"/>
      <w:bookmarkEnd w:id="40"/>
      <w:r w:rsidRPr="00FE6B5E">
        <w:rPr>
          <w:rFonts w:ascii="Times New Roman" w:eastAsia="Times New Roman" w:hAnsi="Times New Roman" w:cs="Times New Roman"/>
          <w:color w:val="000000"/>
          <w:sz w:val="24"/>
          <w:szCs w:val="24"/>
          <w:bdr w:val="none" w:sz="0" w:space="0" w:color="auto" w:frame="1"/>
        </w:rPr>
        <w:t xml:space="preserve">2) особи, які для цілей цього Закону прирівнюються до </w:t>
      </w:r>
      <w:proofErr w:type="gramStart"/>
      <w:r w:rsidRPr="00FE6B5E">
        <w:rPr>
          <w:rFonts w:ascii="Times New Roman" w:eastAsia="Times New Roman" w:hAnsi="Times New Roman" w:cs="Times New Roman"/>
          <w:color w:val="000000"/>
          <w:sz w:val="24"/>
          <w:szCs w:val="24"/>
          <w:bdr w:val="none" w:sz="0" w:space="0" w:color="auto" w:frame="1"/>
        </w:rPr>
        <w:t>осіб</w:t>
      </w:r>
      <w:proofErr w:type="gramEnd"/>
      <w:r w:rsidRPr="00FE6B5E">
        <w:rPr>
          <w:rFonts w:ascii="Times New Roman" w:eastAsia="Times New Roman" w:hAnsi="Times New Roman" w:cs="Times New Roman"/>
          <w:color w:val="000000"/>
          <w:sz w:val="24"/>
          <w:szCs w:val="24"/>
          <w:bdr w:val="none" w:sz="0" w:space="0" w:color="auto" w:frame="1"/>
        </w:rPr>
        <w:t>, уповноважених на виконання функцій держави або місцевого самоврядування:</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41" w:name="n42"/>
      <w:bookmarkEnd w:id="41"/>
      <w:r w:rsidRPr="00FE6B5E">
        <w:rPr>
          <w:rFonts w:ascii="Times New Roman" w:eastAsia="Times New Roman" w:hAnsi="Times New Roman" w:cs="Times New Roman"/>
          <w:color w:val="000000"/>
          <w:sz w:val="24"/>
          <w:szCs w:val="24"/>
          <w:bdr w:val="none" w:sz="0" w:space="0" w:color="auto" w:frame="1"/>
        </w:rPr>
        <w:t xml:space="preserve">а) посадові особи юридичних </w:t>
      </w:r>
      <w:proofErr w:type="gramStart"/>
      <w:r w:rsidRPr="00FE6B5E">
        <w:rPr>
          <w:rFonts w:ascii="Times New Roman" w:eastAsia="Times New Roman" w:hAnsi="Times New Roman" w:cs="Times New Roman"/>
          <w:color w:val="000000"/>
          <w:sz w:val="24"/>
          <w:szCs w:val="24"/>
          <w:bdr w:val="none" w:sz="0" w:space="0" w:color="auto" w:frame="1"/>
        </w:rPr>
        <w:t>осіб</w:t>
      </w:r>
      <w:proofErr w:type="gramEnd"/>
      <w:r w:rsidRPr="00FE6B5E">
        <w:rPr>
          <w:rFonts w:ascii="Times New Roman" w:eastAsia="Times New Roman" w:hAnsi="Times New Roman" w:cs="Times New Roman"/>
          <w:color w:val="000000"/>
          <w:sz w:val="24"/>
          <w:szCs w:val="24"/>
          <w:bdr w:val="none" w:sz="0" w:space="0" w:color="auto" w:frame="1"/>
        </w:rPr>
        <w:t xml:space="preserve"> публічного права, які не зазначені в пункті 1 частини першої цієї статті;</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42" w:name="n43"/>
      <w:bookmarkEnd w:id="42"/>
      <w:r w:rsidRPr="00FE6B5E">
        <w:rPr>
          <w:rFonts w:ascii="Times New Roman" w:eastAsia="Times New Roman" w:hAnsi="Times New Roman" w:cs="Times New Roman"/>
          <w:color w:val="000000"/>
          <w:sz w:val="24"/>
          <w:szCs w:val="24"/>
          <w:bdr w:val="none" w:sz="0" w:space="0" w:color="auto" w:frame="1"/>
        </w:rPr>
        <w:t xml:space="preserve">б) особи, які не є державними службовцями, посадовими особами місцевого самоврядування, але надають публічні послуги (аудитори, нотаріуси, оцінювачі, а також експерти, арбітражні керуючі, незалежні посередники, члени трудового арбітражу, третейські судді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 час виконання ними цих функцій, інші особи в установлених законом випадках);</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43" w:name="n44"/>
      <w:bookmarkEnd w:id="43"/>
      <w:r w:rsidRPr="00FE6B5E">
        <w:rPr>
          <w:rFonts w:ascii="Times New Roman" w:eastAsia="Times New Roman" w:hAnsi="Times New Roman" w:cs="Times New Roman"/>
          <w:color w:val="000000"/>
          <w:sz w:val="24"/>
          <w:szCs w:val="24"/>
          <w:bdr w:val="none" w:sz="0" w:space="0" w:color="auto" w:frame="1"/>
        </w:rPr>
        <w:t xml:space="preserve">в) посадові особи іноземних держав (особи, які обіймають посади в законодавчому, виконавчому або судовому органі іноземної держави, в тому числі присяжні засідателі, інші особи, які здійснюють функції держави для іноземної держави, зокрема для державного органу або державного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 xml:space="preserve">ідприємства), а також іноземні третейські судді, особи, які уповноважені вирішувати цивільні, комерційні або трудові спори в іноземних державах у порядку, альтернативному </w:t>
      </w:r>
      <w:proofErr w:type="gramStart"/>
      <w:r w:rsidRPr="00FE6B5E">
        <w:rPr>
          <w:rFonts w:ascii="Times New Roman" w:eastAsia="Times New Roman" w:hAnsi="Times New Roman" w:cs="Times New Roman"/>
          <w:color w:val="000000"/>
          <w:sz w:val="24"/>
          <w:szCs w:val="24"/>
          <w:bdr w:val="none" w:sz="0" w:space="0" w:color="auto" w:frame="1"/>
        </w:rPr>
        <w:t>до</w:t>
      </w:r>
      <w:proofErr w:type="gramEnd"/>
      <w:r w:rsidRPr="00FE6B5E">
        <w:rPr>
          <w:rFonts w:ascii="Times New Roman" w:eastAsia="Times New Roman" w:hAnsi="Times New Roman" w:cs="Times New Roman"/>
          <w:color w:val="000000"/>
          <w:sz w:val="24"/>
          <w:szCs w:val="24"/>
          <w:bdr w:val="none" w:sz="0" w:space="0" w:color="auto" w:frame="1"/>
        </w:rPr>
        <w:t xml:space="preserve"> судового;</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44" w:name="n45"/>
      <w:bookmarkEnd w:id="44"/>
      <w:r w:rsidRPr="00FE6B5E">
        <w:rPr>
          <w:rFonts w:ascii="Times New Roman" w:eastAsia="Times New Roman" w:hAnsi="Times New Roman" w:cs="Times New Roman"/>
          <w:color w:val="000000"/>
          <w:sz w:val="24"/>
          <w:szCs w:val="24"/>
          <w:bdr w:val="none" w:sz="0" w:space="0" w:color="auto" w:frame="1"/>
        </w:rPr>
        <w:t xml:space="preserve">г) посадові особи міжнародних організацій (працівники міжнародної організації чи будь-які інші особи, уповноважені </w:t>
      </w:r>
      <w:proofErr w:type="gramStart"/>
      <w:r w:rsidRPr="00FE6B5E">
        <w:rPr>
          <w:rFonts w:ascii="Times New Roman" w:eastAsia="Times New Roman" w:hAnsi="Times New Roman" w:cs="Times New Roman"/>
          <w:color w:val="000000"/>
          <w:sz w:val="24"/>
          <w:szCs w:val="24"/>
          <w:bdr w:val="none" w:sz="0" w:space="0" w:color="auto" w:frame="1"/>
        </w:rPr>
        <w:t>такою</w:t>
      </w:r>
      <w:proofErr w:type="gramEnd"/>
      <w:r w:rsidRPr="00FE6B5E">
        <w:rPr>
          <w:rFonts w:ascii="Times New Roman" w:eastAsia="Times New Roman" w:hAnsi="Times New Roman" w:cs="Times New Roman"/>
          <w:color w:val="000000"/>
          <w:sz w:val="24"/>
          <w:szCs w:val="24"/>
          <w:bdr w:val="none" w:sz="0" w:space="0" w:color="auto" w:frame="1"/>
        </w:rPr>
        <w:t xml:space="preserve"> організацією діяти від її імені), а також члени міжнародних парламентських асамблей, учасником яких є Україна, та судді і посадові особи міжнародних судів;</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45" w:name="n46"/>
      <w:bookmarkEnd w:id="45"/>
      <w:r w:rsidRPr="00FE6B5E">
        <w:rPr>
          <w:rFonts w:ascii="Times New Roman" w:eastAsia="Times New Roman" w:hAnsi="Times New Roman" w:cs="Times New Roman"/>
          <w:color w:val="000000"/>
          <w:sz w:val="24"/>
          <w:szCs w:val="24"/>
          <w:bdr w:val="none" w:sz="0" w:space="0" w:color="auto" w:frame="1"/>
        </w:rPr>
        <w:t xml:space="preserve">3) особи, які постійно або тимчасово обіймають посади, </w:t>
      </w:r>
      <w:proofErr w:type="gramStart"/>
      <w:r w:rsidRPr="00FE6B5E">
        <w:rPr>
          <w:rFonts w:ascii="Times New Roman" w:eastAsia="Times New Roman" w:hAnsi="Times New Roman" w:cs="Times New Roman"/>
          <w:color w:val="000000"/>
          <w:sz w:val="24"/>
          <w:szCs w:val="24"/>
          <w:bdr w:val="none" w:sz="0" w:space="0" w:color="auto" w:frame="1"/>
        </w:rPr>
        <w:t>пов'язан</w:t>
      </w:r>
      <w:proofErr w:type="gramEnd"/>
      <w:r w:rsidRPr="00FE6B5E">
        <w:rPr>
          <w:rFonts w:ascii="Times New Roman" w:eastAsia="Times New Roman" w:hAnsi="Times New Roman" w:cs="Times New Roman"/>
          <w:color w:val="000000"/>
          <w:sz w:val="24"/>
          <w:szCs w:val="24"/>
          <w:bdr w:val="none" w:sz="0" w:space="0" w:color="auto" w:frame="1"/>
        </w:rPr>
        <w:t>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відповідно до закону;</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46" w:name="n47"/>
      <w:bookmarkEnd w:id="46"/>
      <w:r w:rsidRPr="00FE6B5E">
        <w:rPr>
          <w:rFonts w:ascii="Times New Roman" w:eastAsia="Times New Roman" w:hAnsi="Times New Roman" w:cs="Times New Roman"/>
          <w:color w:val="000000"/>
          <w:sz w:val="24"/>
          <w:szCs w:val="24"/>
          <w:bdr w:val="none" w:sz="0" w:space="0" w:color="auto" w:frame="1"/>
        </w:rPr>
        <w:t xml:space="preserve">4) посадові особи та працівники юридичних осіб - у разі одержання ними </w:t>
      </w:r>
      <w:proofErr w:type="gramStart"/>
      <w:r w:rsidRPr="00FE6B5E">
        <w:rPr>
          <w:rFonts w:ascii="Times New Roman" w:eastAsia="Times New Roman" w:hAnsi="Times New Roman" w:cs="Times New Roman"/>
          <w:color w:val="000000"/>
          <w:sz w:val="24"/>
          <w:szCs w:val="24"/>
          <w:bdr w:val="none" w:sz="0" w:space="0" w:color="auto" w:frame="1"/>
        </w:rPr>
        <w:t>неправом</w:t>
      </w:r>
      <w:proofErr w:type="gramEnd"/>
      <w:r w:rsidRPr="00FE6B5E">
        <w:rPr>
          <w:rFonts w:ascii="Times New Roman" w:eastAsia="Times New Roman" w:hAnsi="Times New Roman" w:cs="Times New Roman"/>
          <w:color w:val="000000"/>
          <w:sz w:val="24"/>
          <w:szCs w:val="24"/>
          <w:bdr w:val="none" w:sz="0" w:space="0" w:color="auto" w:frame="1"/>
        </w:rPr>
        <w:t>ірної вигоди, або одержання від них особами, зазначеними у пунктах 1 і 2 частини першої цієї статті, або за участю цих осіб іншими особами неправомірної вигоди;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47" w:name="n267"/>
      <w:bookmarkEnd w:id="47"/>
      <w:r w:rsidRPr="00FE6B5E">
        <w:rPr>
          <w:rFonts w:ascii="Times New Roman" w:eastAsia="Times New Roman" w:hAnsi="Times New Roman" w:cs="Times New Roman"/>
          <w:color w:val="000000"/>
          <w:sz w:val="24"/>
          <w:szCs w:val="24"/>
          <w:bdr w:val="none" w:sz="0" w:space="0" w:color="auto" w:frame="1"/>
        </w:rPr>
        <w:t xml:space="preserve">5) фізичні особи - у разі одержання від них особами, зазначеними у пунктах 1-4 частини першої цієї статті, або за участю цих осіб іншими особами </w:t>
      </w:r>
      <w:proofErr w:type="gramStart"/>
      <w:r w:rsidRPr="00FE6B5E">
        <w:rPr>
          <w:rFonts w:ascii="Times New Roman" w:eastAsia="Times New Roman" w:hAnsi="Times New Roman" w:cs="Times New Roman"/>
          <w:color w:val="000000"/>
          <w:sz w:val="24"/>
          <w:szCs w:val="24"/>
          <w:bdr w:val="none" w:sz="0" w:space="0" w:color="auto" w:frame="1"/>
        </w:rPr>
        <w:t>неправом</w:t>
      </w:r>
      <w:proofErr w:type="gramEnd"/>
      <w:r w:rsidRPr="00FE6B5E">
        <w:rPr>
          <w:rFonts w:ascii="Times New Roman" w:eastAsia="Times New Roman" w:hAnsi="Times New Roman" w:cs="Times New Roman"/>
          <w:color w:val="000000"/>
          <w:sz w:val="24"/>
          <w:szCs w:val="24"/>
          <w:bdr w:val="none" w:sz="0" w:space="0" w:color="auto" w:frame="1"/>
        </w:rPr>
        <w:t>ірної вигоди.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48" w:name="n48"/>
      <w:bookmarkEnd w:id="48"/>
      <w:r w:rsidRPr="00FE6B5E">
        <w:rPr>
          <w:rFonts w:ascii="Times New Roman" w:eastAsia="Times New Roman" w:hAnsi="Times New Roman" w:cs="Times New Roman"/>
          <w:b/>
          <w:bCs/>
          <w:color w:val="000000"/>
          <w:sz w:val="24"/>
          <w:szCs w:val="24"/>
        </w:rPr>
        <w:t>Стаття 5.</w:t>
      </w:r>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Суб'єкти, які здійснюють заходи щодо запобігання і протидії корупції</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49" w:name="n49"/>
      <w:bookmarkEnd w:id="49"/>
      <w:r w:rsidRPr="00FE6B5E">
        <w:rPr>
          <w:rFonts w:ascii="Times New Roman" w:eastAsia="Times New Roman" w:hAnsi="Times New Roman" w:cs="Times New Roman"/>
          <w:color w:val="000000"/>
          <w:sz w:val="24"/>
          <w:szCs w:val="24"/>
          <w:bdr w:val="none" w:sz="0" w:space="0" w:color="auto" w:frame="1"/>
        </w:rPr>
        <w:t xml:space="preserve">1. Президент України, Верховна Рада </w:t>
      </w:r>
      <w:proofErr w:type="gramStart"/>
      <w:r w:rsidRPr="00FE6B5E">
        <w:rPr>
          <w:rFonts w:ascii="Times New Roman" w:eastAsia="Times New Roman" w:hAnsi="Times New Roman" w:cs="Times New Roman"/>
          <w:color w:val="000000"/>
          <w:sz w:val="24"/>
          <w:szCs w:val="24"/>
          <w:bdr w:val="none" w:sz="0" w:space="0" w:color="auto" w:frame="1"/>
        </w:rPr>
        <w:t>Укра</w:t>
      </w:r>
      <w:proofErr w:type="gramEnd"/>
      <w:r w:rsidRPr="00FE6B5E">
        <w:rPr>
          <w:rFonts w:ascii="Times New Roman" w:eastAsia="Times New Roman" w:hAnsi="Times New Roman" w:cs="Times New Roman"/>
          <w:color w:val="000000"/>
          <w:sz w:val="24"/>
          <w:szCs w:val="24"/>
          <w:bdr w:val="none" w:sz="0" w:space="0" w:color="auto" w:frame="1"/>
        </w:rPr>
        <w:t>їни, органи прокуратури України здійснюють заходи щодо запобігання і протидії корупції в межах повноважень, визначених</w:t>
      </w:r>
      <w:r w:rsidRPr="00FE6B5E">
        <w:rPr>
          <w:rFonts w:ascii="Times New Roman" w:eastAsia="Times New Roman" w:hAnsi="Times New Roman" w:cs="Times New Roman"/>
          <w:color w:val="000000"/>
          <w:sz w:val="24"/>
          <w:szCs w:val="24"/>
        </w:rPr>
        <w:t> </w:t>
      </w:r>
      <w:hyperlink r:id="rId7" w:anchor="n1654" w:tgtFrame="_blank" w:history="1">
        <w:r w:rsidRPr="00FE6B5E">
          <w:rPr>
            <w:rFonts w:ascii="Times New Roman" w:eastAsia="Times New Roman" w:hAnsi="Times New Roman" w:cs="Times New Roman"/>
            <w:color w:val="000099"/>
            <w:sz w:val="24"/>
            <w:szCs w:val="24"/>
            <w:u w:val="single"/>
          </w:rPr>
          <w:t>Конституцією України</w:t>
        </w:r>
      </w:hyperlink>
      <w:r w:rsidRPr="00FE6B5E">
        <w:rPr>
          <w:rFonts w:ascii="Times New Roman" w:eastAsia="Times New Roman" w:hAnsi="Times New Roman" w:cs="Times New Roman"/>
          <w:color w:val="000000"/>
          <w:sz w:val="24"/>
          <w:szCs w:val="24"/>
          <w:bdr w:val="none" w:sz="0" w:space="0" w:color="auto" w:frame="1"/>
        </w:rPr>
        <w:t>.</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50" w:name="n50"/>
      <w:bookmarkEnd w:id="50"/>
      <w:r w:rsidRPr="00FE6B5E">
        <w:rPr>
          <w:rFonts w:ascii="Times New Roman" w:eastAsia="Times New Roman" w:hAnsi="Times New Roman" w:cs="Times New Roman"/>
          <w:color w:val="000000"/>
          <w:sz w:val="24"/>
          <w:szCs w:val="24"/>
          <w:bdr w:val="none" w:sz="0" w:space="0" w:color="auto" w:frame="1"/>
        </w:rPr>
        <w:t xml:space="preserve">2. Органи державної влади здійснюють заходи щодо запобігання і протидії корупції або беруть участь у їх здійсненні у межах повноважень, визначених законами та іншими виданими </w:t>
      </w:r>
      <w:proofErr w:type="gramStart"/>
      <w:r w:rsidRPr="00FE6B5E">
        <w:rPr>
          <w:rFonts w:ascii="Times New Roman" w:eastAsia="Times New Roman" w:hAnsi="Times New Roman" w:cs="Times New Roman"/>
          <w:color w:val="000000"/>
          <w:sz w:val="24"/>
          <w:szCs w:val="24"/>
          <w:bdr w:val="none" w:sz="0" w:space="0" w:color="auto" w:frame="1"/>
        </w:rPr>
        <w:t>на</w:t>
      </w:r>
      <w:proofErr w:type="gramEnd"/>
      <w:r w:rsidRPr="00FE6B5E">
        <w:rPr>
          <w:rFonts w:ascii="Times New Roman" w:eastAsia="Times New Roman" w:hAnsi="Times New Roman" w:cs="Times New Roman"/>
          <w:color w:val="000000"/>
          <w:sz w:val="24"/>
          <w:szCs w:val="24"/>
          <w:bdr w:val="none" w:sz="0" w:space="0" w:color="auto" w:frame="1"/>
        </w:rPr>
        <w:t xml:space="preserve"> їх основі нормативно-правовими актами.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51" w:name="n51"/>
      <w:bookmarkEnd w:id="51"/>
      <w:r w:rsidRPr="00FE6B5E">
        <w:rPr>
          <w:rFonts w:ascii="Times New Roman" w:eastAsia="Times New Roman" w:hAnsi="Times New Roman" w:cs="Times New Roman"/>
          <w:color w:val="000000"/>
          <w:sz w:val="24"/>
          <w:szCs w:val="24"/>
          <w:bdr w:val="none" w:sz="0" w:space="0" w:color="auto" w:frame="1"/>
        </w:rPr>
        <w:t>3. Кабінет Міні</w:t>
      </w:r>
      <w:proofErr w:type="gramStart"/>
      <w:r w:rsidRPr="00FE6B5E">
        <w:rPr>
          <w:rFonts w:ascii="Times New Roman" w:eastAsia="Times New Roman" w:hAnsi="Times New Roman" w:cs="Times New Roman"/>
          <w:color w:val="000000"/>
          <w:sz w:val="24"/>
          <w:szCs w:val="24"/>
          <w:bdr w:val="none" w:sz="0" w:space="0" w:color="auto" w:frame="1"/>
        </w:rPr>
        <w:t>стр</w:t>
      </w:r>
      <w:proofErr w:type="gramEnd"/>
      <w:r w:rsidRPr="00FE6B5E">
        <w:rPr>
          <w:rFonts w:ascii="Times New Roman" w:eastAsia="Times New Roman" w:hAnsi="Times New Roman" w:cs="Times New Roman"/>
          <w:color w:val="000000"/>
          <w:sz w:val="24"/>
          <w:szCs w:val="24"/>
          <w:bdr w:val="none" w:sz="0" w:space="0" w:color="auto" w:frame="1"/>
        </w:rPr>
        <w:t>ів України спрямовує і координує роботу органів виконавчої влади щодо запобігання і протидії корупції відповідно до</w:t>
      </w:r>
      <w:hyperlink r:id="rId8" w:anchor="n1654" w:tgtFrame="_blank" w:history="1">
        <w:r w:rsidRPr="00FE6B5E">
          <w:rPr>
            <w:rFonts w:ascii="Times New Roman" w:eastAsia="Times New Roman" w:hAnsi="Times New Roman" w:cs="Times New Roman"/>
            <w:color w:val="000099"/>
            <w:sz w:val="24"/>
            <w:szCs w:val="24"/>
            <w:u w:val="single"/>
          </w:rPr>
          <w:t>Конституції</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і законів України, актів Президента України.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52" w:name="n52"/>
      <w:bookmarkEnd w:id="52"/>
      <w:r w:rsidRPr="00FE6B5E">
        <w:rPr>
          <w:rFonts w:ascii="Times New Roman" w:eastAsia="Times New Roman" w:hAnsi="Times New Roman" w:cs="Times New Roman"/>
          <w:color w:val="000000"/>
          <w:sz w:val="24"/>
          <w:szCs w:val="24"/>
          <w:bdr w:val="none" w:sz="0" w:space="0" w:color="auto" w:frame="1"/>
        </w:rPr>
        <w:t xml:space="preserve">4. Координацію реалізації визначеної Президентом України антикорупційної стратегії здійснює </w:t>
      </w:r>
      <w:proofErr w:type="gramStart"/>
      <w:r w:rsidRPr="00FE6B5E">
        <w:rPr>
          <w:rFonts w:ascii="Times New Roman" w:eastAsia="Times New Roman" w:hAnsi="Times New Roman" w:cs="Times New Roman"/>
          <w:color w:val="000000"/>
          <w:sz w:val="24"/>
          <w:szCs w:val="24"/>
          <w:bdr w:val="none" w:sz="0" w:space="0" w:color="auto" w:frame="1"/>
        </w:rPr>
        <w:t>спец</w:t>
      </w:r>
      <w:proofErr w:type="gramEnd"/>
      <w:r w:rsidRPr="00FE6B5E">
        <w:rPr>
          <w:rFonts w:ascii="Times New Roman" w:eastAsia="Times New Roman" w:hAnsi="Times New Roman" w:cs="Times New Roman"/>
          <w:color w:val="000000"/>
          <w:sz w:val="24"/>
          <w:szCs w:val="24"/>
          <w:bdr w:val="none" w:sz="0" w:space="0" w:color="auto" w:frame="1"/>
        </w:rPr>
        <w:t>іально уповноважений орган з питань антикорупційної політики, який утворюється Президентом України.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53" w:name="n53"/>
      <w:bookmarkEnd w:id="53"/>
      <w:r w:rsidRPr="00FE6B5E">
        <w:rPr>
          <w:rFonts w:ascii="Times New Roman" w:eastAsia="Times New Roman" w:hAnsi="Times New Roman" w:cs="Times New Roman"/>
          <w:color w:val="000000"/>
          <w:sz w:val="24"/>
          <w:szCs w:val="24"/>
          <w:bdr w:val="none" w:sz="0" w:space="0" w:color="auto" w:frame="1"/>
        </w:rPr>
        <w:t xml:space="preserve">5. </w:t>
      </w:r>
      <w:proofErr w:type="gramStart"/>
      <w:r w:rsidRPr="00FE6B5E">
        <w:rPr>
          <w:rFonts w:ascii="Times New Roman" w:eastAsia="Times New Roman" w:hAnsi="Times New Roman" w:cs="Times New Roman"/>
          <w:color w:val="000000"/>
          <w:sz w:val="24"/>
          <w:szCs w:val="24"/>
          <w:bdr w:val="none" w:sz="0" w:space="0" w:color="auto" w:frame="1"/>
        </w:rPr>
        <w:t>Спеціально уповноважені суб'єкти безпосередньо здійснюють у межах своєї компетенції заходи щодо виявлення, припинення та розслідування корупційних правопорушень (далі - спеціально уповноважені суб'єкти у сфері протидії корупції).</w:t>
      </w:r>
      <w:proofErr w:type="gramEnd"/>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54" w:name="n54"/>
      <w:bookmarkEnd w:id="54"/>
      <w:r w:rsidRPr="00FE6B5E">
        <w:rPr>
          <w:rFonts w:ascii="Times New Roman" w:eastAsia="Times New Roman" w:hAnsi="Times New Roman" w:cs="Times New Roman"/>
          <w:color w:val="000000"/>
          <w:sz w:val="24"/>
          <w:szCs w:val="24"/>
          <w:bdr w:val="none" w:sz="0" w:space="0" w:color="auto" w:frame="1"/>
        </w:rPr>
        <w:t xml:space="preserve">Спеціально уповноваженими суб'єктами у сфері протидії корупції є органи прокуратури, спеціальні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ідрозділи по боротьбі з організованою злочинністю Міністерства внутрішніх справ України, по боротьбі з корупцією та організованою злочинністю Служби безпеки України, якщо інше не передбачено законом.</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55" w:name="n55"/>
      <w:bookmarkEnd w:id="55"/>
      <w:r w:rsidRPr="00FE6B5E">
        <w:rPr>
          <w:rFonts w:ascii="Times New Roman" w:eastAsia="Times New Roman" w:hAnsi="Times New Roman" w:cs="Times New Roman"/>
          <w:color w:val="000000"/>
          <w:sz w:val="24"/>
          <w:szCs w:val="24"/>
          <w:bdr w:val="none" w:sz="0" w:space="0" w:color="auto" w:frame="1"/>
        </w:rPr>
        <w:t xml:space="preserve">Координацію діяльності правоохоронних органів з питань протидії корупції здійснюють у межах наданих повноважень, визначених законами, Генеральний прокурор України та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ідпорядковані йому прокурори.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56" w:name="n56"/>
      <w:bookmarkEnd w:id="56"/>
      <w:r w:rsidRPr="00FE6B5E">
        <w:rPr>
          <w:rFonts w:ascii="Times New Roman" w:eastAsia="Times New Roman" w:hAnsi="Times New Roman" w:cs="Times New Roman"/>
          <w:color w:val="000000"/>
          <w:sz w:val="24"/>
          <w:szCs w:val="24"/>
          <w:bdr w:val="none" w:sz="0" w:space="0" w:color="auto" w:frame="1"/>
        </w:rPr>
        <w:t xml:space="preserve">6. Суб'єктами, які беруть участь у запобіганні, виявленні, а в установлених законом випадках - </w:t>
      </w:r>
      <w:proofErr w:type="gramStart"/>
      <w:r w:rsidRPr="00FE6B5E">
        <w:rPr>
          <w:rFonts w:ascii="Times New Roman" w:eastAsia="Times New Roman" w:hAnsi="Times New Roman" w:cs="Times New Roman"/>
          <w:color w:val="000000"/>
          <w:sz w:val="24"/>
          <w:szCs w:val="24"/>
          <w:bdr w:val="none" w:sz="0" w:space="0" w:color="auto" w:frame="1"/>
        </w:rPr>
        <w:t>у зд</w:t>
      </w:r>
      <w:proofErr w:type="gramEnd"/>
      <w:r w:rsidRPr="00FE6B5E">
        <w:rPr>
          <w:rFonts w:ascii="Times New Roman" w:eastAsia="Times New Roman" w:hAnsi="Times New Roman" w:cs="Times New Roman"/>
          <w:color w:val="000000"/>
          <w:sz w:val="24"/>
          <w:szCs w:val="24"/>
          <w:bdr w:val="none" w:sz="0" w:space="0" w:color="auto" w:frame="1"/>
        </w:rPr>
        <w:t xml:space="preserve">ійсненні заходів щодо припинення корупційних правопорушень, відновленні </w:t>
      </w:r>
      <w:r w:rsidRPr="00FE6B5E">
        <w:rPr>
          <w:rFonts w:ascii="Times New Roman" w:eastAsia="Times New Roman" w:hAnsi="Times New Roman" w:cs="Times New Roman"/>
          <w:color w:val="000000"/>
          <w:sz w:val="24"/>
          <w:szCs w:val="24"/>
          <w:bdr w:val="none" w:sz="0" w:space="0" w:color="auto" w:frame="1"/>
        </w:rPr>
        <w:lastRenderedPageBreak/>
        <w:t>порушених прав чи інтересів фізичних та юридичних осіб, інтересів держави, а також в інформаційному і науково-дослідному забезпеченні здійснення заходів щодо запобігання і протидії корупції, у міжнародному співробітництві в цій сфері,</w:t>
      </w:r>
      <w:proofErr w:type="gramStart"/>
      <w:r w:rsidRPr="00FE6B5E">
        <w:rPr>
          <w:rFonts w:ascii="Times New Roman" w:eastAsia="Times New Roman" w:hAnsi="Times New Roman" w:cs="Times New Roman"/>
          <w:color w:val="000000"/>
          <w:sz w:val="24"/>
          <w:szCs w:val="24"/>
          <w:bdr w:val="none" w:sz="0" w:space="0" w:color="auto" w:frame="1"/>
        </w:rPr>
        <w:t xml:space="preserve"> є:</w:t>
      </w:r>
      <w:proofErr w:type="gramEnd"/>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57" w:name="n57"/>
      <w:bookmarkEnd w:id="57"/>
      <w:r w:rsidRPr="00FE6B5E">
        <w:rPr>
          <w:rFonts w:ascii="Times New Roman" w:eastAsia="Times New Roman" w:hAnsi="Times New Roman" w:cs="Times New Roman"/>
          <w:color w:val="000000"/>
          <w:sz w:val="24"/>
          <w:szCs w:val="24"/>
          <w:bdr w:val="none" w:sz="0" w:space="0" w:color="auto" w:frame="1"/>
        </w:rPr>
        <w:t xml:space="preserve">1) уповноважені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ідрозділи органів державної влади;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58" w:name="n58"/>
      <w:bookmarkEnd w:id="58"/>
      <w:r w:rsidRPr="00FE6B5E">
        <w:rPr>
          <w:rFonts w:ascii="Times New Roman" w:eastAsia="Times New Roman" w:hAnsi="Times New Roman" w:cs="Times New Roman"/>
          <w:color w:val="000000"/>
          <w:sz w:val="24"/>
          <w:szCs w:val="24"/>
          <w:bdr w:val="none" w:sz="0" w:space="0" w:color="auto" w:frame="1"/>
        </w:rPr>
        <w:t>2) місцеві органи виконавчої влади, органи місцевого самоврядування;</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59" w:name="n59"/>
      <w:bookmarkEnd w:id="59"/>
      <w:r w:rsidRPr="00FE6B5E">
        <w:rPr>
          <w:rFonts w:ascii="Times New Roman" w:eastAsia="Times New Roman" w:hAnsi="Times New Roman" w:cs="Times New Roman"/>
          <w:color w:val="000000"/>
          <w:sz w:val="24"/>
          <w:szCs w:val="24"/>
          <w:bdr w:val="none" w:sz="0" w:space="0" w:color="auto" w:frame="1"/>
        </w:rPr>
        <w:t xml:space="preserve">3)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ідприємства, установи, організації незалежно від підпорядкованості та форми власності, їх посадові та службові особи, а також громадяни, об'єднання громадян за їх згодою.</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60" w:name="n60"/>
      <w:bookmarkEnd w:id="60"/>
      <w:r w:rsidRPr="00FE6B5E">
        <w:rPr>
          <w:rFonts w:ascii="Times New Roman" w:eastAsia="Times New Roman" w:hAnsi="Times New Roman" w:cs="Times New Roman"/>
          <w:color w:val="000000"/>
          <w:sz w:val="24"/>
          <w:szCs w:val="24"/>
          <w:bdr w:val="none" w:sz="0" w:space="0" w:color="auto" w:frame="1"/>
        </w:rPr>
        <w:t xml:space="preserve">7. Посадові і службові особи державних органів, органів влади Автономної Республіки Крим, посадові особи місцевого самоврядування, юридичних осіб публічного права, їх структурних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 xml:space="preserve">ідрозділів у разі виявлення корупційного правопорушення чи одержання інформації про вчинення такого правопорушення працівниками відповідних державних органів, органів влади Автономної Республіки Крим, органів місцевого самоврядування, юридичних осіб публічного права, їх структурних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ідрозділів зобов'язані у межах своїх повноважень ужити заходів щодо припинення такого правопорушення та негайно письмово повідомити про його вчинення спеціально уповноважений суб'єкт у сфері протидії корупції.</w:t>
      </w:r>
    </w:p>
    <w:p w:rsidR="00FE6B5E" w:rsidRPr="00FE6B5E" w:rsidRDefault="00FE6B5E" w:rsidP="00FE6B5E">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rPr>
      </w:pPr>
      <w:bookmarkStart w:id="61" w:name="n61"/>
      <w:bookmarkEnd w:id="61"/>
      <w:r w:rsidRPr="00FE6B5E">
        <w:rPr>
          <w:rFonts w:ascii="Times New Roman" w:eastAsia="Times New Roman" w:hAnsi="Times New Roman" w:cs="Times New Roman"/>
          <w:b/>
          <w:bCs/>
          <w:color w:val="000000"/>
          <w:sz w:val="28"/>
        </w:rPr>
        <w:t>Розділ II </w:t>
      </w:r>
      <w:r w:rsidRPr="00FE6B5E">
        <w:rPr>
          <w:rFonts w:ascii="Times New Roman" w:eastAsia="Times New Roman" w:hAnsi="Times New Roman" w:cs="Times New Roman"/>
          <w:color w:val="000000"/>
          <w:sz w:val="24"/>
          <w:szCs w:val="24"/>
          <w:bdr w:val="none" w:sz="0" w:space="0" w:color="auto" w:frame="1"/>
        </w:rPr>
        <w:br/>
      </w:r>
      <w:r w:rsidRPr="00FE6B5E">
        <w:rPr>
          <w:rFonts w:ascii="Times New Roman" w:eastAsia="Times New Roman" w:hAnsi="Times New Roman" w:cs="Times New Roman"/>
          <w:b/>
          <w:bCs/>
          <w:color w:val="000000"/>
          <w:sz w:val="28"/>
        </w:rPr>
        <w:t>ЗАХОДИ, СПРЯМОВАНІ НА ЗАПОБІГАННЯ І ПРОТИДІ</w:t>
      </w:r>
      <w:proofErr w:type="gramStart"/>
      <w:r w:rsidRPr="00FE6B5E">
        <w:rPr>
          <w:rFonts w:ascii="Times New Roman" w:eastAsia="Times New Roman" w:hAnsi="Times New Roman" w:cs="Times New Roman"/>
          <w:b/>
          <w:bCs/>
          <w:color w:val="000000"/>
          <w:sz w:val="28"/>
        </w:rPr>
        <w:t>Ю</w:t>
      </w:r>
      <w:proofErr w:type="gramEnd"/>
      <w:r w:rsidRPr="00FE6B5E">
        <w:rPr>
          <w:rFonts w:ascii="Times New Roman" w:eastAsia="Times New Roman" w:hAnsi="Times New Roman" w:cs="Times New Roman"/>
          <w:b/>
          <w:bCs/>
          <w:color w:val="000000"/>
          <w:sz w:val="28"/>
        </w:rPr>
        <w:t xml:space="preserve"> КОРУПЦІЇ</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62" w:name="n62"/>
      <w:bookmarkEnd w:id="62"/>
      <w:r w:rsidRPr="00FE6B5E">
        <w:rPr>
          <w:rFonts w:ascii="Times New Roman" w:eastAsia="Times New Roman" w:hAnsi="Times New Roman" w:cs="Times New Roman"/>
          <w:b/>
          <w:bCs/>
          <w:color w:val="000000"/>
          <w:sz w:val="24"/>
          <w:szCs w:val="24"/>
        </w:rPr>
        <w:t>Стаття 6.</w:t>
      </w:r>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Обмеження щодо використання службового становища</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63" w:name="n63"/>
      <w:bookmarkEnd w:id="63"/>
      <w:r w:rsidRPr="00FE6B5E">
        <w:rPr>
          <w:rFonts w:ascii="Times New Roman" w:eastAsia="Times New Roman" w:hAnsi="Times New Roman" w:cs="Times New Roman"/>
          <w:color w:val="000000"/>
          <w:sz w:val="24"/>
          <w:szCs w:val="24"/>
          <w:bdr w:val="none" w:sz="0" w:space="0" w:color="auto" w:frame="1"/>
        </w:rPr>
        <w:t>1. Особам, зазначеним у</w:t>
      </w:r>
      <w:r w:rsidRPr="00FE6B5E">
        <w:rPr>
          <w:rFonts w:ascii="Times New Roman" w:eastAsia="Times New Roman" w:hAnsi="Times New Roman" w:cs="Times New Roman"/>
          <w:color w:val="000000"/>
          <w:sz w:val="24"/>
          <w:szCs w:val="24"/>
        </w:rPr>
        <w:t> </w:t>
      </w:r>
      <w:hyperlink r:id="rId9" w:anchor="n31" w:history="1">
        <w:r w:rsidRPr="00FE6B5E">
          <w:rPr>
            <w:rFonts w:ascii="Times New Roman" w:eastAsia="Times New Roman" w:hAnsi="Times New Roman" w:cs="Times New Roman"/>
            <w:color w:val="006600"/>
            <w:sz w:val="24"/>
            <w:szCs w:val="24"/>
            <w:u w:val="single"/>
          </w:rPr>
          <w:t>пунктах 1-3 частини першої статті 4</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 xml:space="preserve">цього Закону, забороняється використовувати свої службові повноваження та </w:t>
      </w:r>
      <w:proofErr w:type="gramStart"/>
      <w:r w:rsidRPr="00FE6B5E">
        <w:rPr>
          <w:rFonts w:ascii="Times New Roman" w:eastAsia="Times New Roman" w:hAnsi="Times New Roman" w:cs="Times New Roman"/>
          <w:color w:val="000000"/>
          <w:sz w:val="24"/>
          <w:szCs w:val="24"/>
          <w:bdr w:val="none" w:sz="0" w:space="0" w:color="auto" w:frame="1"/>
        </w:rPr>
        <w:t>пов'язан</w:t>
      </w:r>
      <w:proofErr w:type="gramEnd"/>
      <w:r w:rsidRPr="00FE6B5E">
        <w:rPr>
          <w:rFonts w:ascii="Times New Roman" w:eastAsia="Times New Roman" w:hAnsi="Times New Roman" w:cs="Times New Roman"/>
          <w:color w:val="000000"/>
          <w:sz w:val="24"/>
          <w:szCs w:val="24"/>
          <w:bdr w:val="none" w:sz="0" w:space="0" w:color="auto" w:frame="1"/>
        </w:rPr>
        <w:t>і з цим можливості з метою одержання неправомірної вигоди або у зв'язку з прийняттям обіцянки/пропозиції такої вигоди для себе чи інших осіб, у тому числі:</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64" w:name="n64"/>
      <w:bookmarkEnd w:id="64"/>
      <w:r w:rsidRPr="00FE6B5E">
        <w:rPr>
          <w:rFonts w:ascii="Times New Roman" w:eastAsia="Times New Roman" w:hAnsi="Times New Roman" w:cs="Times New Roman"/>
          <w:color w:val="000000"/>
          <w:sz w:val="24"/>
          <w:szCs w:val="24"/>
          <w:bdr w:val="none" w:sz="0" w:space="0" w:color="auto" w:frame="1"/>
        </w:rPr>
        <w:t xml:space="preserve">1) неправомірно сприяти фізичним або юридичним особам у здійсненні ними господарської діяльності, одержанні субсидій, субвенцій, дотацій, кредитів,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ільг, укладанні контрактів (у тому числі на закупівлю товарів, робіт і послуг за державні кошти);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65" w:name="n65"/>
      <w:bookmarkEnd w:id="65"/>
      <w:r w:rsidRPr="00FE6B5E">
        <w:rPr>
          <w:rFonts w:ascii="Times New Roman" w:eastAsia="Times New Roman" w:hAnsi="Times New Roman" w:cs="Times New Roman"/>
          <w:color w:val="000000"/>
          <w:sz w:val="24"/>
          <w:szCs w:val="24"/>
          <w:bdr w:val="none" w:sz="0" w:space="0" w:color="auto" w:frame="1"/>
        </w:rPr>
        <w:t xml:space="preserve">2) </w:t>
      </w:r>
      <w:proofErr w:type="gramStart"/>
      <w:r w:rsidRPr="00FE6B5E">
        <w:rPr>
          <w:rFonts w:ascii="Times New Roman" w:eastAsia="Times New Roman" w:hAnsi="Times New Roman" w:cs="Times New Roman"/>
          <w:color w:val="000000"/>
          <w:sz w:val="24"/>
          <w:szCs w:val="24"/>
          <w:bdr w:val="none" w:sz="0" w:space="0" w:color="auto" w:frame="1"/>
        </w:rPr>
        <w:t>неправом</w:t>
      </w:r>
      <w:proofErr w:type="gramEnd"/>
      <w:r w:rsidRPr="00FE6B5E">
        <w:rPr>
          <w:rFonts w:ascii="Times New Roman" w:eastAsia="Times New Roman" w:hAnsi="Times New Roman" w:cs="Times New Roman"/>
          <w:color w:val="000000"/>
          <w:sz w:val="24"/>
          <w:szCs w:val="24"/>
          <w:bdr w:val="none" w:sz="0" w:space="0" w:color="auto" w:frame="1"/>
        </w:rPr>
        <w:t>ірно сприяти призначенню на посаду особи;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66" w:name="n66"/>
      <w:bookmarkEnd w:id="66"/>
      <w:r w:rsidRPr="00FE6B5E">
        <w:rPr>
          <w:rFonts w:ascii="Times New Roman" w:eastAsia="Times New Roman" w:hAnsi="Times New Roman" w:cs="Times New Roman"/>
          <w:color w:val="000000"/>
          <w:sz w:val="24"/>
          <w:szCs w:val="24"/>
          <w:bdr w:val="none" w:sz="0" w:space="0" w:color="auto" w:frame="1"/>
        </w:rPr>
        <w:t xml:space="preserve">3) </w:t>
      </w:r>
      <w:proofErr w:type="gramStart"/>
      <w:r w:rsidRPr="00FE6B5E">
        <w:rPr>
          <w:rFonts w:ascii="Times New Roman" w:eastAsia="Times New Roman" w:hAnsi="Times New Roman" w:cs="Times New Roman"/>
          <w:color w:val="000000"/>
          <w:sz w:val="24"/>
          <w:szCs w:val="24"/>
          <w:bdr w:val="none" w:sz="0" w:space="0" w:color="auto" w:frame="1"/>
        </w:rPr>
        <w:t>неправом</w:t>
      </w:r>
      <w:proofErr w:type="gramEnd"/>
      <w:r w:rsidRPr="00FE6B5E">
        <w:rPr>
          <w:rFonts w:ascii="Times New Roman" w:eastAsia="Times New Roman" w:hAnsi="Times New Roman" w:cs="Times New Roman"/>
          <w:color w:val="000000"/>
          <w:sz w:val="24"/>
          <w:szCs w:val="24"/>
          <w:bdr w:val="none" w:sz="0" w:space="0" w:color="auto" w:frame="1"/>
        </w:rPr>
        <w:t>ірно втручатися в діяльність органів державної влади, органів місцевого самоврядування або посадових осіб;</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67" w:name="n67"/>
      <w:bookmarkEnd w:id="67"/>
      <w:r w:rsidRPr="00FE6B5E">
        <w:rPr>
          <w:rFonts w:ascii="Times New Roman" w:eastAsia="Times New Roman" w:hAnsi="Times New Roman" w:cs="Times New Roman"/>
          <w:color w:val="000000"/>
          <w:sz w:val="24"/>
          <w:szCs w:val="24"/>
          <w:bdr w:val="none" w:sz="0" w:space="0" w:color="auto" w:frame="1"/>
        </w:rPr>
        <w:t xml:space="preserve">4) неправомірно надавати перевагу фізичним або юридичним особам у зв'язку з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ідготовкою проектів, виданням нормативно-правових актів та прийняттям рішень, затвердженням (погодженням) висновків.</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68" w:name="n68"/>
      <w:bookmarkEnd w:id="68"/>
      <w:r w:rsidRPr="00FE6B5E">
        <w:rPr>
          <w:rFonts w:ascii="Times New Roman" w:eastAsia="Times New Roman" w:hAnsi="Times New Roman" w:cs="Times New Roman"/>
          <w:b/>
          <w:bCs/>
          <w:color w:val="000000"/>
          <w:sz w:val="24"/>
          <w:szCs w:val="24"/>
        </w:rPr>
        <w:t>Стаття 7.</w:t>
      </w:r>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Обмеження щодо сумісництва та суміщення з іншими видами діяльності</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69" w:name="n69"/>
      <w:bookmarkEnd w:id="69"/>
      <w:r w:rsidRPr="00FE6B5E">
        <w:rPr>
          <w:rFonts w:ascii="Times New Roman" w:eastAsia="Times New Roman" w:hAnsi="Times New Roman" w:cs="Times New Roman"/>
          <w:color w:val="000000"/>
          <w:sz w:val="24"/>
          <w:szCs w:val="24"/>
          <w:bdr w:val="none" w:sz="0" w:space="0" w:color="auto" w:frame="1"/>
        </w:rPr>
        <w:t xml:space="preserve">1. Особам, зазначеним </w:t>
      </w:r>
      <w:proofErr w:type="gramStart"/>
      <w:r w:rsidRPr="00FE6B5E">
        <w:rPr>
          <w:rFonts w:ascii="Times New Roman" w:eastAsia="Times New Roman" w:hAnsi="Times New Roman" w:cs="Times New Roman"/>
          <w:color w:val="000000"/>
          <w:sz w:val="24"/>
          <w:szCs w:val="24"/>
          <w:bdr w:val="none" w:sz="0" w:space="0" w:color="auto" w:frame="1"/>
        </w:rPr>
        <w:t>у</w:t>
      </w:r>
      <w:proofErr w:type="gramEnd"/>
      <w:r w:rsidRPr="00FE6B5E">
        <w:rPr>
          <w:rFonts w:ascii="Times New Roman" w:eastAsia="Times New Roman" w:hAnsi="Times New Roman" w:cs="Times New Roman"/>
          <w:color w:val="000000"/>
          <w:sz w:val="24"/>
          <w:szCs w:val="24"/>
        </w:rPr>
        <w:t> </w:t>
      </w:r>
      <w:hyperlink r:id="rId10" w:anchor="n31" w:history="1">
        <w:r w:rsidRPr="00FE6B5E">
          <w:rPr>
            <w:rFonts w:ascii="Times New Roman" w:eastAsia="Times New Roman" w:hAnsi="Times New Roman" w:cs="Times New Roman"/>
            <w:color w:val="006600"/>
            <w:sz w:val="24"/>
            <w:szCs w:val="24"/>
            <w:u w:val="single"/>
          </w:rPr>
          <w:t>пункті 1 частини першої статті 4</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цього Закону, забороняється:</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70" w:name="n70"/>
      <w:bookmarkEnd w:id="70"/>
      <w:r w:rsidRPr="00FE6B5E">
        <w:rPr>
          <w:rFonts w:ascii="Times New Roman" w:eastAsia="Times New Roman" w:hAnsi="Times New Roman" w:cs="Times New Roman"/>
          <w:color w:val="000000"/>
          <w:sz w:val="24"/>
          <w:szCs w:val="24"/>
          <w:bdr w:val="none" w:sz="0" w:space="0" w:color="auto" w:frame="1"/>
        </w:rPr>
        <w:t xml:space="preserve">1) займатися іншою оплачуваною (крім викладацької, наукової і творчої діяльності, медичної практики, інструкторської та суддівської практики із спорту) або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ідприємницькою діяльністю, якщо інше не передбачено</w:t>
      </w:r>
      <w:r w:rsidRPr="00FE6B5E">
        <w:rPr>
          <w:rFonts w:ascii="Times New Roman" w:eastAsia="Times New Roman" w:hAnsi="Times New Roman" w:cs="Times New Roman"/>
          <w:color w:val="000000"/>
          <w:sz w:val="24"/>
          <w:szCs w:val="24"/>
        </w:rPr>
        <w:t> </w:t>
      </w:r>
      <w:hyperlink r:id="rId11" w:anchor="n1654" w:tgtFrame="_blank" w:history="1">
        <w:r w:rsidRPr="00FE6B5E">
          <w:rPr>
            <w:rFonts w:ascii="Times New Roman" w:eastAsia="Times New Roman" w:hAnsi="Times New Roman" w:cs="Times New Roman"/>
            <w:color w:val="000099"/>
            <w:sz w:val="24"/>
            <w:szCs w:val="24"/>
            <w:u w:val="single"/>
          </w:rPr>
          <w:t>Конституцією</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або законами України;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71" w:name="n71"/>
      <w:bookmarkEnd w:id="71"/>
      <w:r w:rsidRPr="00FE6B5E">
        <w:rPr>
          <w:rFonts w:ascii="Times New Roman" w:eastAsia="Times New Roman" w:hAnsi="Times New Roman" w:cs="Times New Roman"/>
          <w:color w:val="000000"/>
          <w:sz w:val="24"/>
          <w:szCs w:val="24"/>
          <w:bdr w:val="none" w:sz="0" w:space="0" w:color="auto" w:frame="1"/>
        </w:rPr>
        <w:t xml:space="preserve">2) входити до складу правління, інших виконавчих чи контрольних органів, чи наглядової ради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передбачено</w:t>
      </w:r>
      <w:r w:rsidRPr="00FE6B5E">
        <w:rPr>
          <w:rFonts w:ascii="Times New Roman" w:eastAsia="Times New Roman" w:hAnsi="Times New Roman" w:cs="Times New Roman"/>
          <w:color w:val="000000"/>
          <w:sz w:val="24"/>
          <w:szCs w:val="24"/>
        </w:rPr>
        <w:t> </w:t>
      </w:r>
      <w:hyperlink r:id="rId12" w:anchor="n1654" w:tgtFrame="_blank" w:history="1">
        <w:r w:rsidRPr="00FE6B5E">
          <w:rPr>
            <w:rFonts w:ascii="Times New Roman" w:eastAsia="Times New Roman" w:hAnsi="Times New Roman" w:cs="Times New Roman"/>
            <w:color w:val="000099"/>
            <w:sz w:val="24"/>
            <w:szCs w:val="24"/>
            <w:u w:val="single"/>
          </w:rPr>
          <w:t>Конституцією</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або законами України;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72" w:name="n72"/>
      <w:bookmarkEnd w:id="72"/>
      <w:r w:rsidRPr="00FE6B5E">
        <w:rPr>
          <w:rFonts w:ascii="Times New Roman" w:eastAsia="Times New Roman" w:hAnsi="Times New Roman" w:cs="Times New Roman"/>
          <w:color w:val="000000"/>
          <w:sz w:val="24"/>
          <w:szCs w:val="24"/>
          <w:bdr w:val="none" w:sz="0" w:space="0" w:color="auto" w:frame="1"/>
        </w:rPr>
        <w:t xml:space="preserve">2. </w:t>
      </w:r>
      <w:proofErr w:type="gramStart"/>
      <w:r w:rsidRPr="00FE6B5E">
        <w:rPr>
          <w:rFonts w:ascii="Times New Roman" w:eastAsia="Times New Roman" w:hAnsi="Times New Roman" w:cs="Times New Roman"/>
          <w:color w:val="000000"/>
          <w:sz w:val="24"/>
          <w:szCs w:val="24"/>
          <w:bdr w:val="none" w:sz="0" w:space="0" w:color="auto" w:frame="1"/>
        </w:rPr>
        <w:t>У</w:t>
      </w:r>
      <w:proofErr w:type="gramEnd"/>
      <w:r w:rsidRPr="00FE6B5E">
        <w:rPr>
          <w:rFonts w:ascii="Times New Roman" w:eastAsia="Times New Roman" w:hAnsi="Times New Roman" w:cs="Times New Roman"/>
          <w:color w:val="000000"/>
          <w:sz w:val="24"/>
          <w:szCs w:val="24"/>
          <w:bdr w:val="none" w:sz="0" w:space="0" w:color="auto" w:frame="1"/>
        </w:rPr>
        <w:t xml:space="preserve"> разі якщо</w:t>
      </w:r>
      <w:r w:rsidRPr="00FE6B5E">
        <w:rPr>
          <w:rFonts w:ascii="Times New Roman" w:eastAsia="Times New Roman" w:hAnsi="Times New Roman" w:cs="Times New Roman"/>
          <w:color w:val="000000"/>
          <w:sz w:val="24"/>
          <w:szCs w:val="24"/>
        </w:rPr>
        <w:t> </w:t>
      </w:r>
      <w:hyperlink r:id="rId13" w:anchor="n1654" w:tgtFrame="_blank" w:history="1">
        <w:r w:rsidRPr="00FE6B5E">
          <w:rPr>
            <w:rFonts w:ascii="Times New Roman" w:eastAsia="Times New Roman" w:hAnsi="Times New Roman" w:cs="Times New Roman"/>
            <w:color w:val="000099"/>
            <w:sz w:val="24"/>
            <w:szCs w:val="24"/>
            <w:u w:val="single"/>
          </w:rPr>
          <w:t>Конституцією</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і законами України для окремих посад встановлено спеціальні обмеження щодо сумісництва та суміщення з іншими видами діяльності, то їх додержання забезпечується за спеціальними процедурами.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73" w:name="n73"/>
      <w:bookmarkEnd w:id="73"/>
      <w:r w:rsidRPr="00FE6B5E">
        <w:rPr>
          <w:rFonts w:ascii="Times New Roman" w:eastAsia="Times New Roman" w:hAnsi="Times New Roman" w:cs="Times New Roman"/>
          <w:color w:val="000000"/>
          <w:sz w:val="24"/>
          <w:szCs w:val="24"/>
          <w:bdr w:val="none" w:sz="0" w:space="0" w:color="auto" w:frame="1"/>
        </w:rPr>
        <w:t>3. Обмеження, передбачені частиною першою цієї статті, не поширюються на депутатів Верховно</w:t>
      </w:r>
      <w:proofErr w:type="gramStart"/>
      <w:r w:rsidRPr="00FE6B5E">
        <w:rPr>
          <w:rFonts w:ascii="Times New Roman" w:eastAsia="Times New Roman" w:hAnsi="Times New Roman" w:cs="Times New Roman"/>
          <w:color w:val="000000"/>
          <w:sz w:val="24"/>
          <w:szCs w:val="24"/>
          <w:bdr w:val="none" w:sz="0" w:space="0" w:color="auto" w:frame="1"/>
        </w:rPr>
        <w:t>ї Р</w:t>
      </w:r>
      <w:proofErr w:type="gramEnd"/>
      <w:r w:rsidRPr="00FE6B5E">
        <w:rPr>
          <w:rFonts w:ascii="Times New Roman" w:eastAsia="Times New Roman" w:hAnsi="Times New Roman" w:cs="Times New Roman"/>
          <w:color w:val="000000"/>
          <w:sz w:val="24"/>
          <w:szCs w:val="24"/>
          <w:bdr w:val="none" w:sz="0" w:space="0" w:color="auto" w:frame="1"/>
        </w:rPr>
        <w:t>ади Автономної Республіки Крим, депутатів місцевих рад (крім тих, які здійснюють свої повноваження у відповідній раді на постійній основі), членів Вищої ради юстиції (крім тих, які працюють у Вищій раді юстиції на постійній основі), народних засідателів і присяжних.</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74" w:name="n74"/>
      <w:bookmarkEnd w:id="74"/>
      <w:r w:rsidRPr="00FE6B5E">
        <w:rPr>
          <w:rFonts w:ascii="Times New Roman" w:eastAsia="Times New Roman" w:hAnsi="Times New Roman" w:cs="Times New Roman"/>
          <w:b/>
          <w:bCs/>
          <w:color w:val="000000"/>
          <w:sz w:val="24"/>
          <w:szCs w:val="24"/>
        </w:rPr>
        <w:t>Стаття 8.</w:t>
      </w:r>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Обмеження щодо одержання дарунків (пожертв)</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75" w:name="n75"/>
      <w:bookmarkEnd w:id="75"/>
      <w:r w:rsidRPr="00FE6B5E">
        <w:rPr>
          <w:rFonts w:ascii="Times New Roman" w:eastAsia="Times New Roman" w:hAnsi="Times New Roman" w:cs="Times New Roman"/>
          <w:color w:val="000000"/>
          <w:sz w:val="24"/>
          <w:szCs w:val="24"/>
          <w:bdr w:val="none" w:sz="0" w:space="0" w:color="auto" w:frame="1"/>
        </w:rPr>
        <w:lastRenderedPageBreak/>
        <w:t>1. Особам, зазначеним у</w:t>
      </w:r>
      <w:r w:rsidRPr="00FE6B5E">
        <w:rPr>
          <w:rFonts w:ascii="Times New Roman" w:eastAsia="Times New Roman" w:hAnsi="Times New Roman" w:cs="Times New Roman"/>
          <w:color w:val="000000"/>
          <w:sz w:val="24"/>
          <w:szCs w:val="24"/>
        </w:rPr>
        <w:t> </w:t>
      </w:r>
      <w:hyperlink r:id="rId14" w:anchor="n31" w:history="1">
        <w:r w:rsidRPr="00FE6B5E">
          <w:rPr>
            <w:rFonts w:ascii="Times New Roman" w:eastAsia="Times New Roman" w:hAnsi="Times New Roman" w:cs="Times New Roman"/>
            <w:color w:val="006600"/>
            <w:sz w:val="24"/>
            <w:szCs w:val="24"/>
            <w:u w:val="single"/>
          </w:rPr>
          <w:t>пункті 1</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та</w:t>
      </w:r>
      <w:r w:rsidRPr="00FE6B5E">
        <w:rPr>
          <w:rFonts w:ascii="Times New Roman" w:eastAsia="Times New Roman" w:hAnsi="Times New Roman" w:cs="Times New Roman"/>
          <w:color w:val="000000"/>
          <w:sz w:val="24"/>
          <w:szCs w:val="24"/>
        </w:rPr>
        <w:t> </w:t>
      </w:r>
      <w:hyperlink r:id="rId15" w:anchor="n42" w:history="1">
        <w:proofErr w:type="gramStart"/>
        <w:r w:rsidRPr="00FE6B5E">
          <w:rPr>
            <w:rFonts w:ascii="Times New Roman" w:eastAsia="Times New Roman" w:hAnsi="Times New Roman" w:cs="Times New Roman"/>
            <w:color w:val="006600"/>
            <w:sz w:val="24"/>
            <w:szCs w:val="24"/>
            <w:u w:val="single"/>
          </w:rPr>
          <w:t>п</w:t>
        </w:r>
        <w:proofErr w:type="gramEnd"/>
        <w:r w:rsidRPr="00FE6B5E">
          <w:rPr>
            <w:rFonts w:ascii="Times New Roman" w:eastAsia="Times New Roman" w:hAnsi="Times New Roman" w:cs="Times New Roman"/>
            <w:color w:val="006600"/>
            <w:sz w:val="24"/>
            <w:szCs w:val="24"/>
            <w:u w:val="single"/>
          </w:rPr>
          <w:t>ідпунктах "а"</w:t>
        </w:r>
      </w:hyperlink>
      <w:r w:rsidRPr="00FE6B5E">
        <w:rPr>
          <w:rFonts w:ascii="Times New Roman" w:eastAsia="Times New Roman" w:hAnsi="Times New Roman" w:cs="Times New Roman"/>
          <w:color w:val="000000"/>
          <w:sz w:val="24"/>
          <w:szCs w:val="24"/>
          <w:bdr w:val="none" w:sz="0" w:space="0" w:color="auto" w:frame="1"/>
        </w:rPr>
        <w:t>,</w:t>
      </w:r>
      <w:r w:rsidRPr="00FE6B5E">
        <w:rPr>
          <w:rFonts w:ascii="Times New Roman" w:eastAsia="Times New Roman" w:hAnsi="Times New Roman" w:cs="Times New Roman"/>
          <w:color w:val="000000"/>
          <w:sz w:val="24"/>
          <w:szCs w:val="24"/>
        </w:rPr>
        <w:t> </w:t>
      </w:r>
      <w:hyperlink r:id="rId16" w:anchor="n43" w:history="1">
        <w:r w:rsidRPr="00FE6B5E">
          <w:rPr>
            <w:rFonts w:ascii="Times New Roman" w:eastAsia="Times New Roman" w:hAnsi="Times New Roman" w:cs="Times New Roman"/>
            <w:color w:val="006600"/>
            <w:sz w:val="24"/>
            <w:szCs w:val="24"/>
            <w:u w:val="single"/>
          </w:rPr>
          <w:t>"б" пункту 2 частини першої статті 4</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цього Закону, забороняється безпосередньо або через інших осіб одержувати дарунки (пожертви) від юридичних або фізичних осіб:</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76" w:name="n76"/>
      <w:bookmarkEnd w:id="76"/>
      <w:r w:rsidRPr="00FE6B5E">
        <w:rPr>
          <w:rFonts w:ascii="Times New Roman" w:eastAsia="Times New Roman" w:hAnsi="Times New Roman" w:cs="Times New Roman"/>
          <w:color w:val="000000"/>
          <w:sz w:val="24"/>
          <w:szCs w:val="24"/>
          <w:bdr w:val="none" w:sz="0" w:space="0" w:color="auto" w:frame="1"/>
        </w:rPr>
        <w:t xml:space="preserve">1) за </w:t>
      </w:r>
      <w:proofErr w:type="gramStart"/>
      <w:r w:rsidRPr="00FE6B5E">
        <w:rPr>
          <w:rFonts w:ascii="Times New Roman" w:eastAsia="Times New Roman" w:hAnsi="Times New Roman" w:cs="Times New Roman"/>
          <w:color w:val="000000"/>
          <w:sz w:val="24"/>
          <w:szCs w:val="24"/>
          <w:bdr w:val="none" w:sz="0" w:space="0" w:color="auto" w:frame="1"/>
        </w:rPr>
        <w:t>р</w:t>
      </w:r>
      <w:proofErr w:type="gramEnd"/>
      <w:r w:rsidRPr="00FE6B5E">
        <w:rPr>
          <w:rFonts w:ascii="Times New Roman" w:eastAsia="Times New Roman" w:hAnsi="Times New Roman" w:cs="Times New Roman"/>
          <w:color w:val="000000"/>
          <w:sz w:val="24"/>
          <w:szCs w:val="24"/>
          <w:bdr w:val="none" w:sz="0" w:space="0" w:color="auto" w:frame="1"/>
        </w:rPr>
        <w:t>ішення, дії чи бездіяльність в інтересах дарувальника, що приймаються, вчиняються як безпосередньо такою особою, так і за її сприяння іншими посадовими особами та органами;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77" w:name="n77"/>
      <w:bookmarkEnd w:id="77"/>
      <w:r w:rsidRPr="00FE6B5E">
        <w:rPr>
          <w:rFonts w:ascii="Times New Roman" w:eastAsia="Times New Roman" w:hAnsi="Times New Roman" w:cs="Times New Roman"/>
          <w:color w:val="000000"/>
          <w:sz w:val="24"/>
          <w:szCs w:val="24"/>
          <w:bdr w:val="none" w:sz="0" w:space="0" w:color="auto" w:frame="1"/>
        </w:rPr>
        <w:t xml:space="preserve">2) якщо особа, яка дарує (здійснює) дарунок (пожертву), перебуває в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ідпорядкуванні такої особи.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78" w:name="n78"/>
      <w:bookmarkEnd w:id="78"/>
      <w:r w:rsidRPr="00FE6B5E">
        <w:rPr>
          <w:rFonts w:ascii="Times New Roman" w:eastAsia="Times New Roman" w:hAnsi="Times New Roman" w:cs="Times New Roman"/>
          <w:color w:val="000000"/>
          <w:sz w:val="24"/>
          <w:szCs w:val="24"/>
          <w:bdr w:val="none" w:sz="0" w:space="0" w:color="auto" w:frame="1"/>
        </w:rPr>
        <w:t xml:space="preserve">2. Особи, зазначені у пункті 1 та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 xml:space="preserve">ідпунктах "а", "б" пункту 2 частини першої статті 4 цього Закону, можуть приймати дарунки, які відповідають загальновизнаним уявленням про гостинність, та пожертви, крім випадків, передбачених частиною першою цієї статті, якщо вартість таких дарунків (пожертв) не перевищує 50 відсотків мінімальної заробітної плати, встановленої на день прийняття дарунка (пожертви), одноразово, а сукупна вартість </w:t>
      </w:r>
      <w:proofErr w:type="gramStart"/>
      <w:r w:rsidRPr="00FE6B5E">
        <w:rPr>
          <w:rFonts w:ascii="Times New Roman" w:eastAsia="Times New Roman" w:hAnsi="Times New Roman" w:cs="Times New Roman"/>
          <w:color w:val="000000"/>
          <w:sz w:val="24"/>
          <w:szCs w:val="24"/>
          <w:bdr w:val="none" w:sz="0" w:space="0" w:color="auto" w:frame="1"/>
        </w:rPr>
        <w:t>таких</w:t>
      </w:r>
      <w:proofErr w:type="gramEnd"/>
      <w:r w:rsidRPr="00FE6B5E">
        <w:rPr>
          <w:rFonts w:ascii="Times New Roman" w:eastAsia="Times New Roman" w:hAnsi="Times New Roman" w:cs="Times New Roman"/>
          <w:color w:val="000000"/>
          <w:sz w:val="24"/>
          <w:szCs w:val="24"/>
          <w:bdr w:val="none" w:sz="0" w:space="0" w:color="auto" w:frame="1"/>
        </w:rPr>
        <w:t xml:space="preserve"> дарунків (пожертв), отриманих з одного джерела протягом року, - однієї мінімальної заробітної плати, встановленої на 1 січня поточного року.</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79" w:name="n79"/>
      <w:bookmarkEnd w:id="79"/>
      <w:r w:rsidRPr="00FE6B5E">
        <w:rPr>
          <w:rFonts w:ascii="Times New Roman" w:eastAsia="Times New Roman" w:hAnsi="Times New Roman" w:cs="Times New Roman"/>
          <w:color w:val="000000"/>
          <w:sz w:val="24"/>
          <w:szCs w:val="24"/>
          <w:bdr w:val="none" w:sz="0" w:space="0" w:color="auto" w:frame="1"/>
        </w:rPr>
        <w:t>Передбачене цією частиною обмеження щодо вартості дарунків (пожертв) не поширюється на дарунки (пожертви), які:</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80" w:name="n80"/>
      <w:bookmarkEnd w:id="80"/>
      <w:r w:rsidRPr="00FE6B5E">
        <w:rPr>
          <w:rFonts w:ascii="Times New Roman" w:eastAsia="Times New Roman" w:hAnsi="Times New Roman" w:cs="Times New Roman"/>
          <w:color w:val="000000"/>
          <w:sz w:val="24"/>
          <w:szCs w:val="24"/>
          <w:bdr w:val="none" w:sz="0" w:space="0" w:color="auto" w:frame="1"/>
        </w:rPr>
        <w:t>1) даруються (здійснюються) близькими особами;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81" w:name="n81"/>
      <w:bookmarkEnd w:id="81"/>
      <w:r w:rsidRPr="00FE6B5E">
        <w:rPr>
          <w:rFonts w:ascii="Times New Roman" w:eastAsia="Times New Roman" w:hAnsi="Times New Roman" w:cs="Times New Roman"/>
          <w:color w:val="000000"/>
          <w:sz w:val="24"/>
          <w:szCs w:val="24"/>
          <w:bdr w:val="none" w:sz="0" w:space="0" w:color="auto" w:frame="1"/>
        </w:rPr>
        <w:t xml:space="preserve">2) одержуються як загальнодоступні знижки на товари, послуги, загальнодоступні виграші, призи, </w:t>
      </w:r>
      <w:proofErr w:type="gramStart"/>
      <w:r w:rsidRPr="00FE6B5E">
        <w:rPr>
          <w:rFonts w:ascii="Times New Roman" w:eastAsia="Times New Roman" w:hAnsi="Times New Roman" w:cs="Times New Roman"/>
          <w:color w:val="000000"/>
          <w:sz w:val="24"/>
          <w:szCs w:val="24"/>
          <w:bdr w:val="none" w:sz="0" w:space="0" w:color="auto" w:frame="1"/>
        </w:rPr>
        <w:t>прем</w:t>
      </w:r>
      <w:proofErr w:type="gramEnd"/>
      <w:r w:rsidRPr="00FE6B5E">
        <w:rPr>
          <w:rFonts w:ascii="Times New Roman" w:eastAsia="Times New Roman" w:hAnsi="Times New Roman" w:cs="Times New Roman"/>
          <w:color w:val="000000"/>
          <w:sz w:val="24"/>
          <w:szCs w:val="24"/>
          <w:bdr w:val="none" w:sz="0" w:space="0" w:color="auto" w:frame="1"/>
        </w:rPr>
        <w:t>ії, бонуси.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82" w:name="n82"/>
      <w:bookmarkEnd w:id="82"/>
      <w:r w:rsidRPr="00FE6B5E">
        <w:rPr>
          <w:rFonts w:ascii="Times New Roman" w:eastAsia="Times New Roman" w:hAnsi="Times New Roman" w:cs="Times New Roman"/>
          <w:color w:val="000000"/>
          <w:sz w:val="24"/>
          <w:szCs w:val="24"/>
          <w:bdr w:val="none" w:sz="0" w:space="0" w:color="auto" w:frame="1"/>
        </w:rPr>
        <w:t xml:space="preserve">3. Дарунки, одержані особами, зазначеними у пункті 1 та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ідпунктах "а", "б" пункту 2 частини першої статті 4 цього Закону, як подарунки державі, Автономній Республіці Крим, територіальній громаді, державним або комунальним установам чи організаціям, є відповідно державною або комунальною власністю і передаються органу, установі чи організації у</w:t>
      </w:r>
      <w:r w:rsidRPr="00FE6B5E">
        <w:rPr>
          <w:rFonts w:ascii="Times New Roman" w:eastAsia="Times New Roman" w:hAnsi="Times New Roman" w:cs="Times New Roman"/>
          <w:color w:val="000000"/>
          <w:sz w:val="24"/>
          <w:szCs w:val="24"/>
        </w:rPr>
        <w:t> </w:t>
      </w:r>
      <w:hyperlink r:id="rId17" w:tgtFrame="_blank" w:history="1">
        <w:r w:rsidRPr="00FE6B5E">
          <w:rPr>
            <w:rFonts w:ascii="Times New Roman" w:eastAsia="Times New Roman" w:hAnsi="Times New Roman" w:cs="Times New Roman"/>
            <w:color w:val="000099"/>
            <w:sz w:val="24"/>
            <w:szCs w:val="24"/>
            <w:u w:val="single"/>
          </w:rPr>
          <w:t>порядку</w:t>
        </w:r>
      </w:hyperlink>
      <w:r w:rsidRPr="00FE6B5E">
        <w:rPr>
          <w:rFonts w:ascii="Times New Roman" w:eastAsia="Times New Roman" w:hAnsi="Times New Roman" w:cs="Times New Roman"/>
          <w:color w:val="000000"/>
          <w:sz w:val="24"/>
          <w:szCs w:val="24"/>
          <w:bdr w:val="none" w:sz="0" w:space="0" w:color="auto" w:frame="1"/>
        </w:rPr>
        <w:t>, визначеному Кабінетом Міні</w:t>
      </w:r>
      <w:proofErr w:type="gramStart"/>
      <w:r w:rsidRPr="00FE6B5E">
        <w:rPr>
          <w:rFonts w:ascii="Times New Roman" w:eastAsia="Times New Roman" w:hAnsi="Times New Roman" w:cs="Times New Roman"/>
          <w:color w:val="000000"/>
          <w:sz w:val="24"/>
          <w:szCs w:val="24"/>
          <w:bdr w:val="none" w:sz="0" w:space="0" w:color="auto" w:frame="1"/>
        </w:rPr>
        <w:t>стр</w:t>
      </w:r>
      <w:proofErr w:type="gramEnd"/>
      <w:r w:rsidRPr="00FE6B5E">
        <w:rPr>
          <w:rFonts w:ascii="Times New Roman" w:eastAsia="Times New Roman" w:hAnsi="Times New Roman" w:cs="Times New Roman"/>
          <w:color w:val="000000"/>
          <w:sz w:val="24"/>
          <w:szCs w:val="24"/>
          <w:bdr w:val="none" w:sz="0" w:space="0" w:color="auto" w:frame="1"/>
        </w:rPr>
        <w:t>ів України.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83" w:name="n83"/>
      <w:bookmarkEnd w:id="83"/>
      <w:r w:rsidRPr="00FE6B5E">
        <w:rPr>
          <w:rFonts w:ascii="Times New Roman" w:eastAsia="Times New Roman" w:hAnsi="Times New Roman" w:cs="Times New Roman"/>
          <w:b/>
          <w:bCs/>
          <w:color w:val="000000"/>
          <w:sz w:val="24"/>
          <w:szCs w:val="24"/>
        </w:rPr>
        <w:t>Стаття 9.</w:t>
      </w:r>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 xml:space="preserve">Обмеження щодо роботи близьких </w:t>
      </w:r>
      <w:proofErr w:type="gramStart"/>
      <w:r w:rsidRPr="00FE6B5E">
        <w:rPr>
          <w:rFonts w:ascii="Times New Roman" w:eastAsia="Times New Roman" w:hAnsi="Times New Roman" w:cs="Times New Roman"/>
          <w:color w:val="000000"/>
          <w:sz w:val="24"/>
          <w:szCs w:val="24"/>
          <w:bdr w:val="none" w:sz="0" w:space="0" w:color="auto" w:frame="1"/>
        </w:rPr>
        <w:t>осіб</w:t>
      </w:r>
      <w:proofErr w:type="gramEnd"/>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84" w:name="n84"/>
      <w:bookmarkEnd w:id="84"/>
      <w:r w:rsidRPr="00FE6B5E">
        <w:rPr>
          <w:rFonts w:ascii="Times New Roman" w:eastAsia="Times New Roman" w:hAnsi="Times New Roman" w:cs="Times New Roman"/>
          <w:color w:val="000000"/>
          <w:sz w:val="24"/>
          <w:szCs w:val="24"/>
          <w:bdr w:val="none" w:sz="0" w:space="0" w:color="auto" w:frame="1"/>
        </w:rPr>
        <w:t>1. Особи, зазначені у</w:t>
      </w:r>
      <w:r w:rsidRPr="00FE6B5E">
        <w:rPr>
          <w:rFonts w:ascii="Times New Roman" w:eastAsia="Times New Roman" w:hAnsi="Times New Roman" w:cs="Times New Roman"/>
          <w:color w:val="000000"/>
          <w:sz w:val="24"/>
          <w:szCs w:val="24"/>
        </w:rPr>
        <w:t> </w:t>
      </w:r>
      <w:hyperlink r:id="rId18" w:anchor="n32" w:history="1">
        <w:proofErr w:type="gramStart"/>
        <w:r w:rsidRPr="00FE6B5E">
          <w:rPr>
            <w:rFonts w:ascii="Times New Roman" w:eastAsia="Times New Roman" w:hAnsi="Times New Roman" w:cs="Times New Roman"/>
            <w:color w:val="006600"/>
            <w:sz w:val="24"/>
            <w:szCs w:val="24"/>
            <w:u w:val="single"/>
          </w:rPr>
          <w:t>п</w:t>
        </w:r>
        <w:proofErr w:type="gramEnd"/>
        <w:r w:rsidRPr="00FE6B5E">
          <w:rPr>
            <w:rFonts w:ascii="Times New Roman" w:eastAsia="Times New Roman" w:hAnsi="Times New Roman" w:cs="Times New Roman"/>
            <w:color w:val="006600"/>
            <w:sz w:val="24"/>
            <w:szCs w:val="24"/>
            <w:u w:val="single"/>
          </w:rPr>
          <w:t>ідпунктах "а"</w:t>
        </w:r>
      </w:hyperlink>
      <w:r w:rsidRPr="00FE6B5E">
        <w:rPr>
          <w:rFonts w:ascii="Times New Roman" w:eastAsia="Times New Roman" w:hAnsi="Times New Roman" w:cs="Times New Roman"/>
          <w:color w:val="000000"/>
          <w:sz w:val="24"/>
          <w:szCs w:val="24"/>
          <w:bdr w:val="none" w:sz="0" w:space="0" w:color="auto" w:frame="1"/>
        </w:rPr>
        <w:t>,</w:t>
      </w:r>
      <w:r w:rsidRPr="00FE6B5E">
        <w:rPr>
          <w:rFonts w:ascii="Times New Roman" w:eastAsia="Times New Roman" w:hAnsi="Times New Roman" w:cs="Times New Roman"/>
          <w:color w:val="000000"/>
          <w:sz w:val="24"/>
          <w:szCs w:val="24"/>
        </w:rPr>
        <w:t> </w:t>
      </w:r>
      <w:hyperlink r:id="rId19" w:anchor="n34" w:history="1">
        <w:r w:rsidRPr="00FE6B5E">
          <w:rPr>
            <w:rFonts w:ascii="Times New Roman" w:eastAsia="Times New Roman" w:hAnsi="Times New Roman" w:cs="Times New Roman"/>
            <w:color w:val="006600"/>
            <w:sz w:val="24"/>
            <w:szCs w:val="24"/>
            <w:u w:val="single"/>
          </w:rPr>
          <w:t>"в"-"ж" пункту 1</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та</w:t>
      </w:r>
      <w:r w:rsidRPr="00FE6B5E">
        <w:rPr>
          <w:rFonts w:ascii="Times New Roman" w:eastAsia="Times New Roman" w:hAnsi="Times New Roman" w:cs="Times New Roman"/>
          <w:color w:val="000000"/>
          <w:sz w:val="24"/>
          <w:szCs w:val="24"/>
        </w:rPr>
        <w:t> </w:t>
      </w:r>
      <w:hyperlink r:id="rId20" w:anchor="n42" w:history="1">
        <w:r w:rsidRPr="00FE6B5E">
          <w:rPr>
            <w:rFonts w:ascii="Times New Roman" w:eastAsia="Times New Roman" w:hAnsi="Times New Roman" w:cs="Times New Roman"/>
            <w:color w:val="006600"/>
            <w:sz w:val="24"/>
            <w:szCs w:val="24"/>
            <w:u w:val="single"/>
          </w:rPr>
          <w:t>підпункті "а" пункту 2 частини першої статті 4</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цього Закону, не можуть мати у безпосередньому підпорядкуванні близьких їм осіб або бути безпосередньо підпорядкованими у зв'язку з виконанням повноважень близьким їм особам.</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85" w:name="n85"/>
      <w:bookmarkEnd w:id="85"/>
      <w:r w:rsidRPr="00FE6B5E">
        <w:rPr>
          <w:rFonts w:ascii="Times New Roman" w:eastAsia="Times New Roman" w:hAnsi="Times New Roman" w:cs="Times New Roman"/>
          <w:color w:val="000000"/>
          <w:sz w:val="24"/>
          <w:szCs w:val="24"/>
          <w:bdr w:val="none" w:sz="0" w:space="0" w:color="auto" w:frame="1"/>
        </w:rPr>
        <w:t xml:space="preserve">Особи, які претендують на зайняття посад, зазначених у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ідпунктах "а", "в"-"ж" пункту 1 та підпункті "а" пункту 2 частини першої статті 4 цього Закону, зобов'язані повідомити керівництво органу, на посаду в якому вони претендують, про працюючих у цьому органі близьких їм осіб.</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86" w:name="n86"/>
      <w:bookmarkEnd w:id="86"/>
      <w:r w:rsidRPr="00FE6B5E">
        <w:rPr>
          <w:rFonts w:ascii="Times New Roman" w:eastAsia="Times New Roman" w:hAnsi="Times New Roman" w:cs="Times New Roman"/>
          <w:color w:val="000000"/>
          <w:sz w:val="24"/>
          <w:szCs w:val="24"/>
          <w:bdr w:val="none" w:sz="0" w:space="0" w:color="auto" w:frame="1"/>
        </w:rPr>
        <w:t xml:space="preserve">Положення абзаців першого та </w:t>
      </w:r>
      <w:proofErr w:type="gramStart"/>
      <w:r w:rsidRPr="00FE6B5E">
        <w:rPr>
          <w:rFonts w:ascii="Times New Roman" w:eastAsia="Times New Roman" w:hAnsi="Times New Roman" w:cs="Times New Roman"/>
          <w:color w:val="000000"/>
          <w:sz w:val="24"/>
          <w:szCs w:val="24"/>
          <w:bdr w:val="none" w:sz="0" w:space="0" w:color="auto" w:frame="1"/>
        </w:rPr>
        <w:t>другого</w:t>
      </w:r>
      <w:proofErr w:type="gramEnd"/>
      <w:r w:rsidRPr="00FE6B5E">
        <w:rPr>
          <w:rFonts w:ascii="Times New Roman" w:eastAsia="Times New Roman" w:hAnsi="Times New Roman" w:cs="Times New Roman"/>
          <w:color w:val="000000"/>
          <w:sz w:val="24"/>
          <w:szCs w:val="24"/>
          <w:bdr w:val="none" w:sz="0" w:space="0" w:color="auto" w:frame="1"/>
        </w:rPr>
        <w:t xml:space="preserve"> цієї частини не поширюються на:</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87" w:name="n87"/>
      <w:bookmarkEnd w:id="87"/>
      <w:r w:rsidRPr="00FE6B5E">
        <w:rPr>
          <w:rFonts w:ascii="Times New Roman" w:eastAsia="Times New Roman" w:hAnsi="Times New Roman" w:cs="Times New Roman"/>
          <w:color w:val="000000"/>
          <w:sz w:val="24"/>
          <w:szCs w:val="24"/>
          <w:bdr w:val="none" w:sz="0" w:space="0" w:color="auto" w:frame="1"/>
        </w:rPr>
        <w:t>1) народних засідателів і присяжних;</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88" w:name="n88"/>
      <w:bookmarkEnd w:id="88"/>
      <w:r w:rsidRPr="00FE6B5E">
        <w:rPr>
          <w:rFonts w:ascii="Times New Roman" w:eastAsia="Times New Roman" w:hAnsi="Times New Roman" w:cs="Times New Roman"/>
          <w:color w:val="000000"/>
          <w:sz w:val="24"/>
          <w:szCs w:val="24"/>
          <w:bdr w:val="none" w:sz="0" w:space="0" w:color="auto" w:frame="1"/>
        </w:rPr>
        <w:t xml:space="preserve">2) близьких осіб, які безпосередньо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ідпорядковані один одному у зв'язку з перебуванням кожного з них на виборній посаді;</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89" w:name="n89"/>
      <w:bookmarkEnd w:id="89"/>
      <w:r w:rsidRPr="00FE6B5E">
        <w:rPr>
          <w:rFonts w:ascii="Times New Roman" w:eastAsia="Times New Roman" w:hAnsi="Times New Roman" w:cs="Times New Roman"/>
          <w:color w:val="000000"/>
          <w:sz w:val="24"/>
          <w:szCs w:val="24"/>
          <w:bdr w:val="none" w:sz="0" w:space="0" w:color="auto" w:frame="1"/>
        </w:rPr>
        <w:t xml:space="preserve">3) осіб, які працюють </w:t>
      </w:r>
      <w:proofErr w:type="gramStart"/>
      <w:r w:rsidRPr="00FE6B5E">
        <w:rPr>
          <w:rFonts w:ascii="Times New Roman" w:eastAsia="Times New Roman" w:hAnsi="Times New Roman" w:cs="Times New Roman"/>
          <w:color w:val="000000"/>
          <w:sz w:val="24"/>
          <w:szCs w:val="24"/>
          <w:bdr w:val="none" w:sz="0" w:space="0" w:color="auto" w:frame="1"/>
        </w:rPr>
        <w:t>у</w:t>
      </w:r>
      <w:proofErr w:type="gramEnd"/>
      <w:r w:rsidRPr="00FE6B5E">
        <w:rPr>
          <w:rFonts w:ascii="Times New Roman" w:eastAsia="Times New Roman" w:hAnsi="Times New Roman" w:cs="Times New Roman"/>
          <w:color w:val="000000"/>
          <w:sz w:val="24"/>
          <w:szCs w:val="24"/>
          <w:bdr w:val="none" w:sz="0" w:space="0" w:color="auto" w:frame="1"/>
        </w:rPr>
        <w:t xml:space="preserve"> сільських населених пунктах (крім тих, що є районними центрами), а також гірських населених пунктах;</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90" w:name="n90"/>
      <w:bookmarkEnd w:id="90"/>
      <w:r w:rsidRPr="00FE6B5E">
        <w:rPr>
          <w:rFonts w:ascii="Times New Roman" w:eastAsia="Times New Roman" w:hAnsi="Times New Roman" w:cs="Times New Roman"/>
          <w:color w:val="000000"/>
          <w:sz w:val="24"/>
          <w:szCs w:val="24"/>
          <w:bdr w:val="none" w:sz="0" w:space="0" w:color="auto" w:frame="1"/>
        </w:rPr>
        <w:t xml:space="preserve">4) осіб, які працюють в галузі освіти, науки, культури, охорони здоров'я, фізичної культури та спорту, </w:t>
      </w:r>
      <w:proofErr w:type="gramStart"/>
      <w:r w:rsidRPr="00FE6B5E">
        <w:rPr>
          <w:rFonts w:ascii="Times New Roman" w:eastAsia="Times New Roman" w:hAnsi="Times New Roman" w:cs="Times New Roman"/>
          <w:color w:val="000000"/>
          <w:sz w:val="24"/>
          <w:szCs w:val="24"/>
          <w:bdr w:val="none" w:sz="0" w:space="0" w:color="auto" w:frame="1"/>
        </w:rPr>
        <w:t>соц</w:t>
      </w:r>
      <w:proofErr w:type="gramEnd"/>
      <w:r w:rsidRPr="00FE6B5E">
        <w:rPr>
          <w:rFonts w:ascii="Times New Roman" w:eastAsia="Times New Roman" w:hAnsi="Times New Roman" w:cs="Times New Roman"/>
          <w:color w:val="000000"/>
          <w:sz w:val="24"/>
          <w:szCs w:val="24"/>
          <w:bdr w:val="none" w:sz="0" w:space="0" w:color="auto" w:frame="1"/>
        </w:rPr>
        <w:t>іального захисту, крім державних органів, органів влади Автономної Республіки Крим та органів місцевого самоврядування;</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91" w:name="n91"/>
      <w:bookmarkEnd w:id="91"/>
      <w:r w:rsidRPr="00FE6B5E">
        <w:rPr>
          <w:rFonts w:ascii="Times New Roman" w:eastAsia="Times New Roman" w:hAnsi="Times New Roman" w:cs="Times New Roman"/>
          <w:i/>
          <w:iCs/>
          <w:color w:val="000000"/>
          <w:sz w:val="24"/>
          <w:szCs w:val="24"/>
        </w:rPr>
        <w:t xml:space="preserve">{Пункт 5 частини першої статті 9 виключено на </w:t>
      </w:r>
      <w:proofErr w:type="gramStart"/>
      <w:r w:rsidRPr="00FE6B5E">
        <w:rPr>
          <w:rFonts w:ascii="Times New Roman" w:eastAsia="Times New Roman" w:hAnsi="Times New Roman" w:cs="Times New Roman"/>
          <w:i/>
          <w:iCs/>
          <w:color w:val="000000"/>
          <w:sz w:val="24"/>
          <w:szCs w:val="24"/>
        </w:rPr>
        <w:t>п</w:t>
      </w:r>
      <w:proofErr w:type="gramEnd"/>
      <w:r w:rsidRPr="00FE6B5E">
        <w:rPr>
          <w:rFonts w:ascii="Times New Roman" w:eastAsia="Times New Roman" w:hAnsi="Times New Roman" w:cs="Times New Roman"/>
          <w:i/>
          <w:iCs/>
          <w:color w:val="000000"/>
          <w:sz w:val="24"/>
          <w:szCs w:val="24"/>
        </w:rPr>
        <w:t>ідставі Закону </w:t>
      </w:r>
      <w:hyperlink r:id="rId21" w:anchor="n79" w:tgtFrame="_blank" w:history="1">
        <w:r w:rsidRPr="00FE6B5E">
          <w:rPr>
            <w:rFonts w:ascii="Times New Roman" w:eastAsia="Times New Roman" w:hAnsi="Times New Roman" w:cs="Times New Roman"/>
            <w:i/>
            <w:iCs/>
            <w:color w:val="000099"/>
            <w:sz w:val="24"/>
            <w:szCs w:val="24"/>
            <w:u w:val="single"/>
          </w:rPr>
          <w:t>№ 224-VII від 14.05.2013</w:t>
        </w:r>
      </w:hyperlink>
      <w:r w:rsidRPr="00FE6B5E">
        <w:rPr>
          <w:rFonts w:ascii="Times New Roman" w:eastAsia="Times New Roman" w:hAnsi="Times New Roman" w:cs="Times New Roman"/>
          <w:i/>
          <w:iCs/>
          <w:color w:val="000000"/>
          <w:sz w:val="24"/>
          <w:szCs w:val="24"/>
        </w:rPr>
        <w:t>}</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92" w:name="n92"/>
      <w:bookmarkEnd w:id="92"/>
      <w:r w:rsidRPr="00FE6B5E">
        <w:rPr>
          <w:rFonts w:ascii="Times New Roman" w:eastAsia="Times New Roman" w:hAnsi="Times New Roman" w:cs="Times New Roman"/>
          <w:color w:val="000000"/>
          <w:sz w:val="24"/>
          <w:szCs w:val="24"/>
          <w:bdr w:val="none" w:sz="0" w:space="0" w:color="auto" w:frame="1"/>
        </w:rPr>
        <w:t xml:space="preserve">2. </w:t>
      </w:r>
      <w:proofErr w:type="gramStart"/>
      <w:r w:rsidRPr="00FE6B5E">
        <w:rPr>
          <w:rFonts w:ascii="Times New Roman" w:eastAsia="Times New Roman" w:hAnsi="Times New Roman" w:cs="Times New Roman"/>
          <w:color w:val="000000"/>
          <w:sz w:val="24"/>
          <w:szCs w:val="24"/>
          <w:bdr w:val="none" w:sz="0" w:space="0" w:color="auto" w:frame="1"/>
        </w:rPr>
        <w:t>У</w:t>
      </w:r>
      <w:proofErr w:type="gramEnd"/>
      <w:r w:rsidRPr="00FE6B5E">
        <w:rPr>
          <w:rFonts w:ascii="Times New Roman" w:eastAsia="Times New Roman" w:hAnsi="Times New Roman" w:cs="Times New Roman"/>
          <w:color w:val="000000"/>
          <w:sz w:val="24"/>
          <w:szCs w:val="24"/>
          <w:bdr w:val="none" w:sz="0" w:space="0" w:color="auto" w:frame="1"/>
        </w:rPr>
        <w:t xml:space="preserve"> </w:t>
      </w:r>
      <w:proofErr w:type="gramStart"/>
      <w:r w:rsidRPr="00FE6B5E">
        <w:rPr>
          <w:rFonts w:ascii="Times New Roman" w:eastAsia="Times New Roman" w:hAnsi="Times New Roman" w:cs="Times New Roman"/>
          <w:color w:val="000000"/>
          <w:sz w:val="24"/>
          <w:szCs w:val="24"/>
          <w:bdr w:val="none" w:sz="0" w:space="0" w:color="auto" w:frame="1"/>
        </w:rPr>
        <w:t>раз</w:t>
      </w:r>
      <w:proofErr w:type="gramEnd"/>
      <w:r w:rsidRPr="00FE6B5E">
        <w:rPr>
          <w:rFonts w:ascii="Times New Roman" w:eastAsia="Times New Roman" w:hAnsi="Times New Roman" w:cs="Times New Roman"/>
          <w:color w:val="000000"/>
          <w:sz w:val="24"/>
          <w:szCs w:val="24"/>
          <w:bdr w:val="none" w:sz="0" w:space="0" w:color="auto" w:frame="1"/>
        </w:rPr>
        <w:t>і виникнення обставин, що порушують вимоги частини першої цієї статті, відповідні особи, близькі їм особи вживають заходів щодо усунення таких обставин у п'ятнадцятиденний строк.</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93" w:name="n93"/>
      <w:bookmarkEnd w:id="93"/>
      <w:r w:rsidRPr="00FE6B5E">
        <w:rPr>
          <w:rFonts w:ascii="Times New Roman" w:eastAsia="Times New Roman" w:hAnsi="Times New Roman" w:cs="Times New Roman"/>
          <w:color w:val="000000"/>
          <w:sz w:val="24"/>
          <w:szCs w:val="24"/>
          <w:bdr w:val="none" w:sz="0" w:space="0" w:color="auto" w:frame="1"/>
        </w:rPr>
        <w:t xml:space="preserve">Якщо в зазначений строк ці обставини добровільно не усунуто, відповідні особи або близькі їм особи в місячний строк з моменту виникнення обставин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ідлягають переведенню в установленому порядку на іншу посаду, що виключає безпосереднє підпорядкування.</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94" w:name="n94"/>
      <w:bookmarkEnd w:id="94"/>
      <w:r w:rsidRPr="00FE6B5E">
        <w:rPr>
          <w:rFonts w:ascii="Times New Roman" w:eastAsia="Times New Roman" w:hAnsi="Times New Roman" w:cs="Times New Roman"/>
          <w:color w:val="000000"/>
          <w:sz w:val="24"/>
          <w:szCs w:val="24"/>
          <w:bdr w:val="none" w:sz="0" w:space="0" w:color="auto" w:frame="1"/>
        </w:rPr>
        <w:t xml:space="preserve">У разі неможливості такого переведення особа, яка перебуває у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ідпорядкуванні, підлягає звільненню із займаної посади.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95" w:name="n95"/>
      <w:bookmarkEnd w:id="95"/>
      <w:r w:rsidRPr="00FE6B5E">
        <w:rPr>
          <w:rFonts w:ascii="Times New Roman" w:eastAsia="Times New Roman" w:hAnsi="Times New Roman" w:cs="Times New Roman"/>
          <w:color w:val="000000"/>
          <w:sz w:val="24"/>
          <w:szCs w:val="24"/>
          <w:bdr w:val="none" w:sz="0" w:space="0" w:color="auto" w:frame="1"/>
        </w:rPr>
        <w:t xml:space="preserve">3. Особам, зазначеним у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 xml:space="preserve">ідпунктах "а", "в"-"ж" пункту 1 та підпункті "а" пункту 2 частини першої статті 4 цього Закону (крім народних засідателів і присяжних), забороняється </w:t>
      </w:r>
      <w:r w:rsidRPr="00FE6B5E">
        <w:rPr>
          <w:rFonts w:ascii="Times New Roman" w:eastAsia="Times New Roman" w:hAnsi="Times New Roman" w:cs="Times New Roman"/>
          <w:color w:val="000000"/>
          <w:sz w:val="24"/>
          <w:szCs w:val="24"/>
          <w:bdr w:val="none" w:sz="0" w:space="0" w:color="auto" w:frame="1"/>
        </w:rPr>
        <w:lastRenderedPageBreak/>
        <w:t xml:space="preserve">брати участь у роботі колегіальних органів під час розгляду питань щодо призначення на посаду близьких їм осіб та у будь-який інший спосіб впливати на прийняття такого </w:t>
      </w:r>
      <w:proofErr w:type="gramStart"/>
      <w:r w:rsidRPr="00FE6B5E">
        <w:rPr>
          <w:rFonts w:ascii="Times New Roman" w:eastAsia="Times New Roman" w:hAnsi="Times New Roman" w:cs="Times New Roman"/>
          <w:color w:val="000000"/>
          <w:sz w:val="24"/>
          <w:szCs w:val="24"/>
          <w:bdr w:val="none" w:sz="0" w:space="0" w:color="auto" w:frame="1"/>
        </w:rPr>
        <w:t>р</w:t>
      </w:r>
      <w:proofErr w:type="gramEnd"/>
      <w:r w:rsidRPr="00FE6B5E">
        <w:rPr>
          <w:rFonts w:ascii="Times New Roman" w:eastAsia="Times New Roman" w:hAnsi="Times New Roman" w:cs="Times New Roman"/>
          <w:color w:val="000000"/>
          <w:sz w:val="24"/>
          <w:szCs w:val="24"/>
          <w:bdr w:val="none" w:sz="0" w:space="0" w:color="auto" w:frame="1"/>
        </w:rPr>
        <w:t>ішення.</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96" w:name="n96"/>
      <w:bookmarkEnd w:id="96"/>
      <w:r w:rsidRPr="00FE6B5E">
        <w:rPr>
          <w:rFonts w:ascii="Times New Roman" w:eastAsia="Times New Roman" w:hAnsi="Times New Roman" w:cs="Times New Roman"/>
          <w:b/>
          <w:bCs/>
          <w:color w:val="000000"/>
          <w:sz w:val="24"/>
          <w:szCs w:val="24"/>
        </w:rPr>
        <w:t>Стаття 10.</w:t>
      </w:r>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 xml:space="preserve">Обмеження щодо </w:t>
      </w:r>
      <w:proofErr w:type="gramStart"/>
      <w:r w:rsidRPr="00FE6B5E">
        <w:rPr>
          <w:rFonts w:ascii="Times New Roman" w:eastAsia="Times New Roman" w:hAnsi="Times New Roman" w:cs="Times New Roman"/>
          <w:color w:val="000000"/>
          <w:sz w:val="24"/>
          <w:szCs w:val="24"/>
          <w:bdr w:val="none" w:sz="0" w:space="0" w:color="auto" w:frame="1"/>
        </w:rPr>
        <w:t>осіб</w:t>
      </w:r>
      <w:proofErr w:type="gramEnd"/>
      <w:r w:rsidRPr="00FE6B5E">
        <w:rPr>
          <w:rFonts w:ascii="Times New Roman" w:eastAsia="Times New Roman" w:hAnsi="Times New Roman" w:cs="Times New Roman"/>
          <w:color w:val="000000"/>
          <w:sz w:val="24"/>
          <w:szCs w:val="24"/>
          <w:bdr w:val="none" w:sz="0" w:space="0" w:color="auto" w:frame="1"/>
        </w:rPr>
        <w:t>, які звільнилися з посад або припинили діяльність, пов'язану з виконанням функцій держави, місцевого самоврядування</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97" w:name="n97"/>
      <w:bookmarkEnd w:id="97"/>
      <w:r w:rsidRPr="00FE6B5E">
        <w:rPr>
          <w:rFonts w:ascii="Times New Roman" w:eastAsia="Times New Roman" w:hAnsi="Times New Roman" w:cs="Times New Roman"/>
          <w:color w:val="000000"/>
          <w:sz w:val="24"/>
          <w:szCs w:val="24"/>
          <w:bdr w:val="none" w:sz="0" w:space="0" w:color="auto" w:frame="1"/>
        </w:rPr>
        <w:t xml:space="preserve">1. </w:t>
      </w:r>
      <w:proofErr w:type="gramStart"/>
      <w:r w:rsidRPr="00FE6B5E">
        <w:rPr>
          <w:rFonts w:ascii="Times New Roman" w:eastAsia="Times New Roman" w:hAnsi="Times New Roman" w:cs="Times New Roman"/>
          <w:color w:val="000000"/>
          <w:sz w:val="24"/>
          <w:szCs w:val="24"/>
          <w:bdr w:val="none" w:sz="0" w:space="0" w:color="auto" w:frame="1"/>
        </w:rPr>
        <w:t>Особам, уповноваженим на виконання функцій держави або місцевого самоврядування, зазначеним у</w:t>
      </w:r>
      <w:r w:rsidRPr="00FE6B5E">
        <w:rPr>
          <w:rFonts w:ascii="Times New Roman" w:eastAsia="Times New Roman" w:hAnsi="Times New Roman" w:cs="Times New Roman"/>
          <w:color w:val="000000"/>
          <w:sz w:val="24"/>
          <w:szCs w:val="24"/>
        </w:rPr>
        <w:t> </w:t>
      </w:r>
      <w:hyperlink r:id="rId22" w:anchor="n31" w:history="1">
        <w:r w:rsidRPr="00FE6B5E">
          <w:rPr>
            <w:rFonts w:ascii="Times New Roman" w:eastAsia="Times New Roman" w:hAnsi="Times New Roman" w:cs="Times New Roman"/>
            <w:color w:val="006600"/>
            <w:sz w:val="24"/>
            <w:szCs w:val="24"/>
            <w:u w:val="single"/>
          </w:rPr>
          <w:t>пункті 1 частини першої статті 4</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цього Закону, які звільнилися з роботи (служби) або іншим чином припинили діяльність, пов'язану з виконанням функцій держави або місцевого самоврядування, протягом року з дня її припинення забороняється:</w:t>
      </w:r>
      <w:proofErr w:type="gramEnd"/>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98" w:name="n98"/>
      <w:bookmarkEnd w:id="98"/>
      <w:r w:rsidRPr="00FE6B5E">
        <w:rPr>
          <w:rFonts w:ascii="Times New Roman" w:eastAsia="Times New Roman" w:hAnsi="Times New Roman" w:cs="Times New Roman"/>
          <w:color w:val="000000"/>
          <w:sz w:val="24"/>
          <w:szCs w:val="24"/>
          <w:bdr w:val="none" w:sz="0" w:space="0" w:color="auto" w:frame="1"/>
        </w:rPr>
        <w:t xml:space="preserve">1) укладати трудові договори (контракти) або вчиняти правочини у сфері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 xml:space="preserve">ідприємницької діяльності з підприємствами, установами чи організаціями незалежно від форми власності або фізичними особами - підприємцями, якщо особи, зазначені в абзаці першому цієї частини, протягом року до дня припинення виконання функцій держави або місцевого самоврядування здійснювали повноваження з контролю, нагляду або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ідготовки чи прийняття відповідних рішень щодо діяльності цих підприємств, установ чи організацій або фізичних осіб - підприємців;</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99" w:name="n99"/>
      <w:bookmarkEnd w:id="99"/>
      <w:r w:rsidRPr="00FE6B5E">
        <w:rPr>
          <w:rFonts w:ascii="Times New Roman" w:eastAsia="Times New Roman" w:hAnsi="Times New Roman" w:cs="Times New Roman"/>
          <w:color w:val="000000"/>
          <w:sz w:val="24"/>
          <w:szCs w:val="24"/>
          <w:bdr w:val="none" w:sz="0" w:space="0" w:color="auto" w:frame="1"/>
        </w:rPr>
        <w:t>2) розголошувати або використовувати в інший спосіб у своїх інтересах інформацію, яка стала їм відома у зв'язку з виконанням службових повноважень, крім випадків, установлених законом;</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00" w:name="n100"/>
      <w:bookmarkEnd w:id="100"/>
      <w:proofErr w:type="gramStart"/>
      <w:r w:rsidRPr="00FE6B5E">
        <w:rPr>
          <w:rFonts w:ascii="Times New Roman" w:eastAsia="Times New Roman" w:hAnsi="Times New Roman" w:cs="Times New Roman"/>
          <w:color w:val="000000"/>
          <w:sz w:val="24"/>
          <w:szCs w:val="24"/>
          <w:bdr w:val="none" w:sz="0" w:space="0" w:color="auto" w:frame="1"/>
        </w:rPr>
        <w:t>3) представляти інтереси будь-якої особи у справах (у тому числі в тих, що розглядаються в судах), в яких іншою стороною є орган (органи), в якому (яких) вони працювали.</w:t>
      </w:r>
      <w:proofErr w:type="gramEnd"/>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01" w:name="n101"/>
      <w:bookmarkEnd w:id="101"/>
      <w:r w:rsidRPr="00FE6B5E">
        <w:rPr>
          <w:rFonts w:ascii="Times New Roman" w:eastAsia="Times New Roman" w:hAnsi="Times New Roman" w:cs="Times New Roman"/>
          <w:b/>
          <w:bCs/>
          <w:color w:val="000000"/>
          <w:sz w:val="24"/>
          <w:szCs w:val="24"/>
        </w:rPr>
        <w:t>Стаття 11.</w:t>
      </w:r>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 xml:space="preserve">Спеціальна перевірка щодо </w:t>
      </w:r>
      <w:proofErr w:type="gramStart"/>
      <w:r w:rsidRPr="00FE6B5E">
        <w:rPr>
          <w:rFonts w:ascii="Times New Roman" w:eastAsia="Times New Roman" w:hAnsi="Times New Roman" w:cs="Times New Roman"/>
          <w:color w:val="000000"/>
          <w:sz w:val="24"/>
          <w:szCs w:val="24"/>
          <w:bdr w:val="none" w:sz="0" w:space="0" w:color="auto" w:frame="1"/>
        </w:rPr>
        <w:t>осіб</w:t>
      </w:r>
      <w:proofErr w:type="gramEnd"/>
      <w:r w:rsidRPr="00FE6B5E">
        <w:rPr>
          <w:rFonts w:ascii="Times New Roman" w:eastAsia="Times New Roman" w:hAnsi="Times New Roman" w:cs="Times New Roman"/>
          <w:color w:val="000000"/>
          <w:sz w:val="24"/>
          <w:szCs w:val="24"/>
          <w:bdr w:val="none" w:sz="0" w:space="0" w:color="auto" w:frame="1"/>
        </w:rPr>
        <w:t>, які претендують на зайняття посад, пов'язаних із виконанням функцій держави або місцевого самоврядування</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02" w:name="n103"/>
      <w:bookmarkEnd w:id="102"/>
      <w:r w:rsidRPr="00FE6B5E">
        <w:rPr>
          <w:rFonts w:ascii="Times New Roman" w:eastAsia="Times New Roman" w:hAnsi="Times New Roman" w:cs="Times New Roman"/>
          <w:color w:val="000000"/>
          <w:sz w:val="24"/>
          <w:szCs w:val="24"/>
          <w:bdr w:val="none" w:sz="0" w:space="0" w:color="auto" w:frame="1"/>
        </w:rPr>
        <w:t>1. Стосовно осіб, які претендують на зайняття посад, зазначених у</w:t>
      </w:r>
      <w:r w:rsidRPr="00FE6B5E">
        <w:rPr>
          <w:rFonts w:ascii="Times New Roman" w:eastAsia="Times New Roman" w:hAnsi="Times New Roman" w:cs="Times New Roman"/>
          <w:color w:val="000000"/>
          <w:sz w:val="24"/>
          <w:szCs w:val="24"/>
        </w:rPr>
        <w:t> </w:t>
      </w:r>
      <w:hyperlink r:id="rId23" w:anchor="n31" w:history="1">
        <w:r w:rsidRPr="00FE6B5E">
          <w:rPr>
            <w:rFonts w:ascii="Times New Roman" w:eastAsia="Times New Roman" w:hAnsi="Times New Roman" w:cs="Times New Roman"/>
            <w:color w:val="006600"/>
            <w:sz w:val="24"/>
            <w:szCs w:val="24"/>
            <w:u w:val="single"/>
          </w:rPr>
          <w:t>пункті 1 частини першої статті 4</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цього Закону (крім кандидатів на пост Президента України, кандидатів у народні депутати України, кандидатів у депутати Верховно</w:t>
      </w:r>
      <w:proofErr w:type="gramStart"/>
      <w:r w:rsidRPr="00FE6B5E">
        <w:rPr>
          <w:rFonts w:ascii="Times New Roman" w:eastAsia="Times New Roman" w:hAnsi="Times New Roman" w:cs="Times New Roman"/>
          <w:color w:val="000000"/>
          <w:sz w:val="24"/>
          <w:szCs w:val="24"/>
          <w:bdr w:val="none" w:sz="0" w:space="0" w:color="auto" w:frame="1"/>
        </w:rPr>
        <w:t>ї Р</w:t>
      </w:r>
      <w:proofErr w:type="gramEnd"/>
      <w:r w:rsidRPr="00FE6B5E">
        <w:rPr>
          <w:rFonts w:ascii="Times New Roman" w:eastAsia="Times New Roman" w:hAnsi="Times New Roman" w:cs="Times New Roman"/>
          <w:color w:val="000000"/>
          <w:sz w:val="24"/>
          <w:szCs w:val="24"/>
          <w:bdr w:val="none" w:sz="0" w:space="0" w:color="auto" w:frame="1"/>
        </w:rPr>
        <w:t xml:space="preserve">ади Автономної Республіки Крим, місцевих рад та на посади сільських, селищних, міських голів, громадян, які призиваються на військову службу за призовом осіб офіцерського складу та на військову службу за призовом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 час мобілізації, на особливий період, або залучаються до виконання обов’язків за посадами, передбаченими штатами воєнного часу), проводиться спеціальна перевірка, у тому числі щодо відомостей, поданих особисто.</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03" w:name="n434"/>
      <w:bookmarkEnd w:id="103"/>
      <w:r w:rsidRPr="00FE6B5E">
        <w:rPr>
          <w:rFonts w:ascii="Times New Roman" w:eastAsia="Times New Roman" w:hAnsi="Times New Roman" w:cs="Times New Roman"/>
          <w:i/>
          <w:iCs/>
          <w:color w:val="000000"/>
          <w:sz w:val="24"/>
          <w:szCs w:val="24"/>
        </w:rPr>
        <w:t>{</w:t>
      </w:r>
      <w:proofErr w:type="gramStart"/>
      <w:r w:rsidRPr="00FE6B5E">
        <w:rPr>
          <w:rFonts w:ascii="Times New Roman" w:eastAsia="Times New Roman" w:hAnsi="Times New Roman" w:cs="Times New Roman"/>
          <w:i/>
          <w:iCs/>
          <w:color w:val="000000"/>
          <w:sz w:val="24"/>
          <w:szCs w:val="24"/>
        </w:rPr>
        <w:t>Абзац</w:t>
      </w:r>
      <w:proofErr w:type="gramEnd"/>
      <w:r w:rsidRPr="00FE6B5E">
        <w:rPr>
          <w:rFonts w:ascii="Times New Roman" w:eastAsia="Times New Roman" w:hAnsi="Times New Roman" w:cs="Times New Roman"/>
          <w:i/>
          <w:iCs/>
          <w:color w:val="000000"/>
          <w:sz w:val="24"/>
          <w:szCs w:val="24"/>
        </w:rPr>
        <w:t xml:space="preserve"> перший частини першої статті 11 із змінами, внесеними згідно із Законом </w:t>
      </w:r>
      <w:hyperlink r:id="rId24" w:anchor="n135" w:tgtFrame="_blank" w:history="1">
        <w:r w:rsidRPr="00FE6B5E">
          <w:rPr>
            <w:rFonts w:ascii="Times New Roman" w:eastAsia="Times New Roman" w:hAnsi="Times New Roman" w:cs="Times New Roman"/>
            <w:i/>
            <w:iCs/>
            <w:color w:val="000099"/>
            <w:sz w:val="24"/>
            <w:szCs w:val="24"/>
            <w:u w:val="single"/>
          </w:rPr>
          <w:t>№ 1275-VII від 20.05.2014</w:t>
        </w:r>
      </w:hyperlink>
      <w:r w:rsidRPr="00FE6B5E">
        <w:rPr>
          <w:rFonts w:ascii="Times New Roman" w:eastAsia="Times New Roman" w:hAnsi="Times New Roman" w:cs="Times New Roman"/>
          <w:i/>
          <w:iCs/>
          <w:color w:val="000000"/>
          <w:sz w:val="24"/>
          <w:szCs w:val="24"/>
        </w:rPr>
        <w:t>}</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04" w:name="n104"/>
      <w:bookmarkEnd w:id="104"/>
      <w:r w:rsidRPr="00FE6B5E">
        <w:rPr>
          <w:rFonts w:ascii="Times New Roman" w:eastAsia="Times New Roman" w:hAnsi="Times New Roman" w:cs="Times New Roman"/>
          <w:color w:val="000000"/>
          <w:sz w:val="24"/>
          <w:szCs w:val="24"/>
          <w:bdr w:val="none" w:sz="0" w:space="0" w:color="auto" w:frame="1"/>
        </w:rPr>
        <w:t xml:space="preserve">Організація проведення спеціальної </w:t>
      </w:r>
      <w:proofErr w:type="gramStart"/>
      <w:r w:rsidRPr="00FE6B5E">
        <w:rPr>
          <w:rFonts w:ascii="Times New Roman" w:eastAsia="Times New Roman" w:hAnsi="Times New Roman" w:cs="Times New Roman"/>
          <w:color w:val="000000"/>
          <w:sz w:val="24"/>
          <w:szCs w:val="24"/>
          <w:bdr w:val="none" w:sz="0" w:space="0" w:color="auto" w:frame="1"/>
        </w:rPr>
        <w:t>перев</w:t>
      </w:r>
      <w:proofErr w:type="gramEnd"/>
      <w:r w:rsidRPr="00FE6B5E">
        <w:rPr>
          <w:rFonts w:ascii="Times New Roman" w:eastAsia="Times New Roman" w:hAnsi="Times New Roman" w:cs="Times New Roman"/>
          <w:color w:val="000000"/>
          <w:sz w:val="24"/>
          <w:szCs w:val="24"/>
          <w:bdr w:val="none" w:sz="0" w:space="0" w:color="auto" w:frame="1"/>
        </w:rPr>
        <w:t>ірки покладається на керівника (заступника керівника) органу державної влади, органу місцевого самоврядування, на зайняття посади в якому претендує особа, крім випадків, установлених законом.</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05" w:name="n105"/>
      <w:bookmarkEnd w:id="105"/>
      <w:r w:rsidRPr="00FE6B5E">
        <w:rPr>
          <w:rFonts w:ascii="Times New Roman" w:eastAsia="Times New Roman" w:hAnsi="Times New Roman" w:cs="Times New Roman"/>
          <w:color w:val="000000"/>
          <w:sz w:val="24"/>
          <w:szCs w:val="24"/>
          <w:bdr w:val="none" w:sz="0" w:space="0" w:color="auto" w:frame="1"/>
        </w:rPr>
        <w:t xml:space="preserve">До проведення спеціальної </w:t>
      </w:r>
      <w:proofErr w:type="gramStart"/>
      <w:r w:rsidRPr="00FE6B5E">
        <w:rPr>
          <w:rFonts w:ascii="Times New Roman" w:eastAsia="Times New Roman" w:hAnsi="Times New Roman" w:cs="Times New Roman"/>
          <w:color w:val="000000"/>
          <w:sz w:val="24"/>
          <w:szCs w:val="24"/>
          <w:bdr w:val="none" w:sz="0" w:space="0" w:color="auto" w:frame="1"/>
        </w:rPr>
        <w:t>перев</w:t>
      </w:r>
      <w:proofErr w:type="gramEnd"/>
      <w:r w:rsidRPr="00FE6B5E">
        <w:rPr>
          <w:rFonts w:ascii="Times New Roman" w:eastAsia="Times New Roman" w:hAnsi="Times New Roman" w:cs="Times New Roman"/>
          <w:color w:val="000000"/>
          <w:sz w:val="24"/>
          <w:szCs w:val="24"/>
          <w:bdr w:val="none" w:sz="0" w:space="0" w:color="auto" w:frame="1"/>
        </w:rPr>
        <w:t>ірки залучаються спеціально уповноважені суб'єкти у сфері протидії корупції, а в разі потреби - інші центральні органи виконавчої влади.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06" w:name="n294"/>
      <w:bookmarkEnd w:id="106"/>
      <w:proofErr w:type="gramStart"/>
      <w:r w:rsidRPr="00FE6B5E">
        <w:rPr>
          <w:rFonts w:ascii="Times New Roman" w:eastAsia="Times New Roman" w:hAnsi="Times New Roman" w:cs="Times New Roman"/>
          <w:color w:val="000000"/>
          <w:sz w:val="24"/>
          <w:szCs w:val="24"/>
          <w:bdr w:val="none" w:sz="0" w:space="0" w:color="auto" w:frame="1"/>
        </w:rPr>
        <w:t>Спеціальна перевірка не проводиться щодо кандидата на посаду, який перебуває на посаді в державному органі, органі місцевого самоврядування та призначається в порядку переведення на посаду в межах того ж або в іншому державному органі, органі місцевого самоврядування.</w:t>
      </w:r>
      <w:proofErr w:type="gramEnd"/>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07" w:name="n295"/>
      <w:bookmarkEnd w:id="107"/>
      <w:r w:rsidRPr="00FE6B5E">
        <w:rPr>
          <w:rFonts w:ascii="Times New Roman" w:eastAsia="Times New Roman" w:hAnsi="Times New Roman" w:cs="Times New Roman"/>
          <w:color w:val="000000"/>
          <w:sz w:val="24"/>
          <w:szCs w:val="24"/>
          <w:bdr w:val="none" w:sz="0" w:space="0" w:color="auto" w:frame="1"/>
        </w:rPr>
        <w:t>Кандидат на посаду, стосовно якого спеціальна перевірка вже проводилася, при призначенні, в порядку переведення на посаду до іншого державного органу, органу місцевого самоврядування, повідомляє про це відповідний орган, який в установленому порядку запитує інформацію щодо її результаті</w:t>
      </w:r>
      <w:proofErr w:type="gramStart"/>
      <w:r w:rsidRPr="00FE6B5E">
        <w:rPr>
          <w:rFonts w:ascii="Times New Roman" w:eastAsia="Times New Roman" w:hAnsi="Times New Roman" w:cs="Times New Roman"/>
          <w:color w:val="000000"/>
          <w:sz w:val="24"/>
          <w:szCs w:val="24"/>
          <w:bdr w:val="none" w:sz="0" w:space="0" w:color="auto" w:frame="1"/>
        </w:rPr>
        <w:t>в</w:t>
      </w:r>
      <w:proofErr w:type="gramEnd"/>
      <w:r w:rsidRPr="00FE6B5E">
        <w:rPr>
          <w:rFonts w:ascii="Times New Roman" w:eastAsia="Times New Roman" w:hAnsi="Times New Roman" w:cs="Times New Roman"/>
          <w:color w:val="000000"/>
          <w:sz w:val="24"/>
          <w:szCs w:val="24"/>
          <w:bdr w:val="none" w:sz="0" w:space="0" w:color="auto" w:frame="1"/>
        </w:rPr>
        <w:t>.</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08" w:name="n436"/>
      <w:bookmarkEnd w:id="108"/>
      <w:r w:rsidRPr="00FE6B5E">
        <w:rPr>
          <w:rFonts w:ascii="Times New Roman" w:eastAsia="Times New Roman" w:hAnsi="Times New Roman" w:cs="Times New Roman"/>
          <w:color w:val="000000"/>
          <w:sz w:val="24"/>
          <w:szCs w:val="24"/>
          <w:bdr w:val="none" w:sz="0" w:space="0" w:color="auto" w:frame="1"/>
        </w:rPr>
        <w:t>Стосовно кандидатів, які претендують на зайняття посад, зазначених у</w:t>
      </w:r>
      <w:r w:rsidRPr="00FE6B5E">
        <w:rPr>
          <w:rFonts w:ascii="Times New Roman" w:eastAsia="Times New Roman" w:hAnsi="Times New Roman" w:cs="Times New Roman"/>
          <w:color w:val="000000"/>
          <w:sz w:val="24"/>
          <w:szCs w:val="24"/>
        </w:rPr>
        <w:t> </w:t>
      </w:r>
      <w:hyperlink r:id="rId25" w:anchor="n35" w:history="1">
        <w:proofErr w:type="gramStart"/>
        <w:r w:rsidRPr="00FE6B5E">
          <w:rPr>
            <w:rFonts w:ascii="Times New Roman" w:eastAsia="Times New Roman" w:hAnsi="Times New Roman" w:cs="Times New Roman"/>
            <w:color w:val="006600"/>
            <w:sz w:val="24"/>
            <w:szCs w:val="24"/>
            <w:u w:val="single"/>
          </w:rPr>
          <w:t>п</w:t>
        </w:r>
        <w:proofErr w:type="gramEnd"/>
        <w:r w:rsidRPr="00FE6B5E">
          <w:rPr>
            <w:rFonts w:ascii="Times New Roman" w:eastAsia="Times New Roman" w:hAnsi="Times New Roman" w:cs="Times New Roman"/>
            <w:color w:val="006600"/>
            <w:sz w:val="24"/>
            <w:szCs w:val="24"/>
            <w:u w:val="single"/>
          </w:rPr>
          <w:t>ідпункті "г"</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пункту 1 частини першої статті 4 цього Закону, спеціальна перевірка проводиться з урахуванням особливостей, визначених законодавством про військовий обов’язок і військову службу.</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09" w:name="n106"/>
      <w:bookmarkEnd w:id="109"/>
      <w:r w:rsidRPr="00FE6B5E">
        <w:rPr>
          <w:rFonts w:ascii="Times New Roman" w:eastAsia="Times New Roman" w:hAnsi="Times New Roman" w:cs="Times New Roman"/>
          <w:color w:val="000000"/>
          <w:sz w:val="24"/>
          <w:szCs w:val="24"/>
          <w:bdr w:val="none" w:sz="0" w:space="0" w:color="auto" w:frame="1"/>
        </w:rPr>
        <w:t xml:space="preserve">2. Спеціальній перевірці підлягають відомості про особу, яка претендує на зайняття посади, зазначеної в пункті 1 частини першої статті 4 цього Закону (крім кандидатів на пост Президента України, кандидатів у народні депутати України, кандидатів у депутати </w:t>
      </w:r>
      <w:r w:rsidRPr="00FE6B5E">
        <w:rPr>
          <w:rFonts w:ascii="Times New Roman" w:eastAsia="Times New Roman" w:hAnsi="Times New Roman" w:cs="Times New Roman"/>
          <w:color w:val="000000"/>
          <w:sz w:val="24"/>
          <w:szCs w:val="24"/>
          <w:bdr w:val="none" w:sz="0" w:space="0" w:color="auto" w:frame="1"/>
        </w:rPr>
        <w:lastRenderedPageBreak/>
        <w:t>Верховно</w:t>
      </w:r>
      <w:proofErr w:type="gramStart"/>
      <w:r w:rsidRPr="00FE6B5E">
        <w:rPr>
          <w:rFonts w:ascii="Times New Roman" w:eastAsia="Times New Roman" w:hAnsi="Times New Roman" w:cs="Times New Roman"/>
          <w:color w:val="000000"/>
          <w:sz w:val="24"/>
          <w:szCs w:val="24"/>
          <w:bdr w:val="none" w:sz="0" w:space="0" w:color="auto" w:frame="1"/>
        </w:rPr>
        <w:t>ї Р</w:t>
      </w:r>
      <w:proofErr w:type="gramEnd"/>
      <w:r w:rsidRPr="00FE6B5E">
        <w:rPr>
          <w:rFonts w:ascii="Times New Roman" w:eastAsia="Times New Roman" w:hAnsi="Times New Roman" w:cs="Times New Roman"/>
          <w:color w:val="000000"/>
          <w:sz w:val="24"/>
          <w:szCs w:val="24"/>
          <w:bdr w:val="none" w:sz="0" w:space="0" w:color="auto" w:frame="1"/>
        </w:rPr>
        <w:t>ади Автономної Республіки Крим, місцевих рад та на посади сільських, селищних, міських голів), зокрема щодо:</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10" w:name="n107"/>
      <w:bookmarkEnd w:id="110"/>
      <w:r w:rsidRPr="00FE6B5E">
        <w:rPr>
          <w:rFonts w:ascii="Times New Roman" w:eastAsia="Times New Roman" w:hAnsi="Times New Roman" w:cs="Times New Roman"/>
          <w:color w:val="000000"/>
          <w:sz w:val="24"/>
          <w:szCs w:val="24"/>
          <w:bdr w:val="none" w:sz="0" w:space="0" w:color="auto" w:frame="1"/>
        </w:rPr>
        <w:t xml:space="preserve">1) притягнення особи до кримінальної відповідальності, </w:t>
      </w:r>
      <w:proofErr w:type="gramStart"/>
      <w:r w:rsidRPr="00FE6B5E">
        <w:rPr>
          <w:rFonts w:ascii="Times New Roman" w:eastAsia="Times New Roman" w:hAnsi="Times New Roman" w:cs="Times New Roman"/>
          <w:color w:val="000000"/>
          <w:sz w:val="24"/>
          <w:szCs w:val="24"/>
          <w:bdr w:val="none" w:sz="0" w:space="0" w:color="auto" w:frame="1"/>
        </w:rPr>
        <w:t>в</w:t>
      </w:r>
      <w:proofErr w:type="gramEnd"/>
      <w:r w:rsidRPr="00FE6B5E">
        <w:rPr>
          <w:rFonts w:ascii="Times New Roman" w:eastAsia="Times New Roman" w:hAnsi="Times New Roman" w:cs="Times New Roman"/>
          <w:color w:val="000000"/>
          <w:sz w:val="24"/>
          <w:szCs w:val="24"/>
          <w:bdr w:val="none" w:sz="0" w:space="0" w:color="auto" w:frame="1"/>
        </w:rPr>
        <w:t xml:space="preserve"> тому числі за корупційні правопорушення, наявності судимості, її зняття, погашення;</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11" w:name="n108"/>
      <w:bookmarkEnd w:id="111"/>
      <w:r w:rsidRPr="00FE6B5E">
        <w:rPr>
          <w:rFonts w:ascii="Times New Roman" w:eastAsia="Times New Roman" w:hAnsi="Times New Roman" w:cs="Times New Roman"/>
          <w:color w:val="000000"/>
          <w:sz w:val="24"/>
          <w:szCs w:val="24"/>
          <w:bdr w:val="none" w:sz="0" w:space="0" w:color="auto" w:frame="1"/>
        </w:rPr>
        <w:t xml:space="preserve">2) факту, що особа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іддана, піддавалася раніше адміністративним стягненням за корупційні правопорушення;</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12" w:name="n109"/>
      <w:bookmarkEnd w:id="112"/>
      <w:r w:rsidRPr="00FE6B5E">
        <w:rPr>
          <w:rFonts w:ascii="Times New Roman" w:eastAsia="Times New Roman" w:hAnsi="Times New Roman" w:cs="Times New Roman"/>
          <w:color w:val="000000"/>
          <w:sz w:val="24"/>
          <w:szCs w:val="24"/>
          <w:bdr w:val="none" w:sz="0" w:space="0" w:color="auto" w:frame="1"/>
        </w:rPr>
        <w:t>3) достовірності відомостей, зазначених у</w:t>
      </w:r>
      <w:r w:rsidRPr="00FE6B5E">
        <w:rPr>
          <w:rFonts w:ascii="Times New Roman" w:eastAsia="Times New Roman" w:hAnsi="Times New Roman" w:cs="Times New Roman"/>
          <w:color w:val="000000"/>
          <w:sz w:val="24"/>
          <w:szCs w:val="24"/>
        </w:rPr>
        <w:t> </w:t>
      </w:r>
      <w:hyperlink r:id="rId26" w:anchor="n248" w:history="1">
        <w:r w:rsidRPr="00FE6B5E">
          <w:rPr>
            <w:rFonts w:ascii="Times New Roman" w:eastAsia="Times New Roman" w:hAnsi="Times New Roman" w:cs="Times New Roman"/>
            <w:color w:val="006600"/>
            <w:sz w:val="24"/>
            <w:szCs w:val="24"/>
            <w:u w:val="single"/>
          </w:rPr>
          <w:t>декларації про майно, доходи, витрати і зобов'язання фінансового характеру</w:t>
        </w:r>
      </w:hyperlink>
      <w:r w:rsidRPr="00FE6B5E">
        <w:rPr>
          <w:rFonts w:ascii="Times New Roman" w:eastAsia="Times New Roman" w:hAnsi="Times New Roman" w:cs="Times New Roman"/>
          <w:color w:val="000000"/>
          <w:sz w:val="24"/>
          <w:szCs w:val="24"/>
          <w:bdr w:val="none" w:sz="0" w:space="0" w:color="auto" w:frame="1"/>
        </w:rPr>
        <w:t>;</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13" w:name="n110"/>
      <w:bookmarkEnd w:id="113"/>
      <w:r w:rsidRPr="00FE6B5E">
        <w:rPr>
          <w:rFonts w:ascii="Times New Roman" w:eastAsia="Times New Roman" w:hAnsi="Times New Roman" w:cs="Times New Roman"/>
          <w:color w:val="000000"/>
          <w:sz w:val="24"/>
          <w:szCs w:val="24"/>
          <w:bdr w:val="none" w:sz="0" w:space="0" w:color="auto" w:frame="1"/>
        </w:rPr>
        <w:t>4) наявності в особи корпоративних прав;</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14" w:name="n111"/>
      <w:bookmarkEnd w:id="114"/>
      <w:r w:rsidRPr="00FE6B5E">
        <w:rPr>
          <w:rFonts w:ascii="Times New Roman" w:eastAsia="Times New Roman" w:hAnsi="Times New Roman" w:cs="Times New Roman"/>
          <w:color w:val="000000"/>
          <w:sz w:val="24"/>
          <w:szCs w:val="24"/>
          <w:bdr w:val="none" w:sz="0" w:space="0" w:color="auto" w:frame="1"/>
        </w:rPr>
        <w:t xml:space="preserve">5) стану здоров'я, освіти, наявності наукового ступеня, вченого звання,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ідвищення кваліфікації.</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15" w:name="n112"/>
      <w:bookmarkEnd w:id="115"/>
      <w:r w:rsidRPr="00FE6B5E">
        <w:rPr>
          <w:rFonts w:ascii="Times New Roman" w:eastAsia="Times New Roman" w:hAnsi="Times New Roman" w:cs="Times New Roman"/>
          <w:color w:val="000000"/>
          <w:sz w:val="24"/>
          <w:szCs w:val="24"/>
          <w:bdr w:val="none" w:sz="0" w:space="0" w:color="auto" w:frame="1"/>
        </w:rPr>
        <w:t xml:space="preserve">3. Спеціальна </w:t>
      </w:r>
      <w:proofErr w:type="gramStart"/>
      <w:r w:rsidRPr="00FE6B5E">
        <w:rPr>
          <w:rFonts w:ascii="Times New Roman" w:eastAsia="Times New Roman" w:hAnsi="Times New Roman" w:cs="Times New Roman"/>
          <w:color w:val="000000"/>
          <w:sz w:val="24"/>
          <w:szCs w:val="24"/>
          <w:bdr w:val="none" w:sz="0" w:space="0" w:color="auto" w:frame="1"/>
        </w:rPr>
        <w:t>перев</w:t>
      </w:r>
      <w:proofErr w:type="gramEnd"/>
      <w:r w:rsidRPr="00FE6B5E">
        <w:rPr>
          <w:rFonts w:ascii="Times New Roman" w:eastAsia="Times New Roman" w:hAnsi="Times New Roman" w:cs="Times New Roman"/>
          <w:color w:val="000000"/>
          <w:sz w:val="24"/>
          <w:szCs w:val="24"/>
          <w:bdr w:val="none" w:sz="0" w:space="0" w:color="auto" w:frame="1"/>
        </w:rPr>
        <w:t>ірка проводиться за письмовою згодою особи, яка претендує на зайняття посади у строк, що не перевищує п’ятнадцяти календарних днів з дня надання згоди на проведення спеціальної перевірки.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16" w:name="n297"/>
      <w:bookmarkEnd w:id="116"/>
      <w:r w:rsidRPr="00FE6B5E">
        <w:rPr>
          <w:rFonts w:ascii="Times New Roman" w:eastAsia="Times New Roman" w:hAnsi="Times New Roman" w:cs="Times New Roman"/>
          <w:color w:val="000000"/>
          <w:sz w:val="24"/>
          <w:szCs w:val="24"/>
          <w:bdr w:val="none" w:sz="0" w:space="0" w:color="auto" w:frame="1"/>
        </w:rPr>
        <w:t xml:space="preserve">У разі ненадання </w:t>
      </w:r>
      <w:proofErr w:type="gramStart"/>
      <w:r w:rsidRPr="00FE6B5E">
        <w:rPr>
          <w:rFonts w:ascii="Times New Roman" w:eastAsia="Times New Roman" w:hAnsi="Times New Roman" w:cs="Times New Roman"/>
          <w:color w:val="000000"/>
          <w:sz w:val="24"/>
          <w:szCs w:val="24"/>
          <w:bdr w:val="none" w:sz="0" w:space="0" w:color="auto" w:frame="1"/>
        </w:rPr>
        <w:t>особою</w:t>
      </w:r>
      <w:proofErr w:type="gramEnd"/>
      <w:r w:rsidRPr="00FE6B5E">
        <w:rPr>
          <w:rFonts w:ascii="Times New Roman" w:eastAsia="Times New Roman" w:hAnsi="Times New Roman" w:cs="Times New Roman"/>
          <w:color w:val="000000"/>
          <w:sz w:val="24"/>
          <w:szCs w:val="24"/>
          <w:bdr w:val="none" w:sz="0" w:space="0" w:color="auto" w:frame="1"/>
        </w:rPr>
        <w:t xml:space="preserve"> такої згоди питання щодо призначення її на посаду не розглядається.</w:t>
      </w:r>
    </w:p>
    <w:bookmarkStart w:id="117" w:name="n298"/>
    <w:bookmarkEnd w:id="117"/>
    <w:p w:rsidR="00FE6B5E" w:rsidRPr="00FE6B5E" w:rsidRDefault="00D7550D"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r w:rsidRPr="00FE6B5E">
        <w:rPr>
          <w:rFonts w:ascii="Times New Roman" w:eastAsia="Times New Roman" w:hAnsi="Times New Roman" w:cs="Times New Roman"/>
          <w:color w:val="000000"/>
          <w:sz w:val="24"/>
          <w:szCs w:val="24"/>
          <w:bdr w:val="none" w:sz="0" w:space="0" w:color="auto" w:frame="1"/>
        </w:rPr>
        <w:fldChar w:fldCharType="begin"/>
      </w:r>
      <w:r w:rsidR="00FE6B5E" w:rsidRPr="00FE6B5E">
        <w:rPr>
          <w:rFonts w:ascii="Times New Roman" w:eastAsia="Times New Roman" w:hAnsi="Times New Roman" w:cs="Times New Roman"/>
          <w:color w:val="000000"/>
          <w:sz w:val="24"/>
          <w:szCs w:val="24"/>
          <w:bdr w:val="none" w:sz="0" w:space="0" w:color="auto" w:frame="1"/>
        </w:rPr>
        <w:instrText xml:space="preserve"> HYPERLINK "http://zakon4.rada.gov.ua/laws/show/33/2012/paran20" \l "n20" \t "_blank" </w:instrText>
      </w:r>
      <w:r w:rsidRPr="00FE6B5E">
        <w:rPr>
          <w:rFonts w:ascii="Times New Roman" w:eastAsia="Times New Roman" w:hAnsi="Times New Roman" w:cs="Times New Roman"/>
          <w:color w:val="000000"/>
          <w:sz w:val="24"/>
          <w:szCs w:val="24"/>
          <w:bdr w:val="none" w:sz="0" w:space="0" w:color="auto" w:frame="1"/>
        </w:rPr>
        <w:fldChar w:fldCharType="separate"/>
      </w:r>
      <w:r w:rsidR="00FE6B5E" w:rsidRPr="00FE6B5E">
        <w:rPr>
          <w:rFonts w:ascii="Times New Roman" w:eastAsia="Times New Roman" w:hAnsi="Times New Roman" w:cs="Times New Roman"/>
          <w:color w:val="000099"/>
          <w:sz w:val="24"/>
          <w:szCs w:val="24"/>
          <w:u w:val="single"/>
        </w:rPr>
        <w:t xml:space="preserve">Порядок проведення спеціальної </w:t>
      </w:r>
      <w:proofErr w:type="gramStart"/>
      <w:r w:rsidR="00FE6B5E" w:rsidRPr="00FE6B5E">
        <w:rPr>
          <w:rFonts w:ascii="Times New Roman" w:eastAsia="Times New Roman" w:hAnsi="Times New Roman" w:cs="Times New Roman"/>
          <w:color w:val="000099"/>
          <w:sz w:val="24"/>
          <w:szCs w:val="24"/>
          <w:u w:val="single"/>
        </w:rPr>
        <w:t>перев</w:t>
      </w:r>
      <w:proofErr w:type="gramEnd"/>
      <w:r w:rsidR="00FE6B5E" w:rsidRPr="00FE6B5E">
        <w:rPr>
          <w:rFonts w:ascii="Times New Roman" w:eastAsia="Times New Roman" w:hAnsi="Times New Roman" w:cs="Times New Roman"/>
          <w:color w:val="000099"/>
          <w:sz w:val="24"/>
          <w:szCs w:val="24"/>
          <w:u w:val="single"/>
        </w:rPr>
        <w:t>ірки</w:t>
      </w:r>
      <w:r w:rsidRPr="00FE6B5E">
        <w:rPr>
          <w:rFonts w:ascii="Times New Roman" w:eastAsia="Times New Roman" w:hAnsi="Times New Roman" w:cs="Times New Roman"/>
          <w:color w:val="000000"/>
          <w:sz w:val="24"/>
          <w:szCs w:val="24"/>
          <w:bdr w:val="none" w:sz="0" w:space="0" w:color="auto" w:frame="1"/>
        </w:rPr>
        <w:fldChar w:fldCharType="end"/>
      </w:r>
      <w:r w:rsidR="00FE6B5E" w:rsidRPr="00FE6B5E">
        <w:rPr>
          <w:rFonts w:ascii="Times New Roman" w:eastAsia="Times New Roman" w:hAnsi="Times New Roman" w:cs="Times New Roman"/>
          <w:color w:val="000000"/>
          <w:sz w:val="24"/>
          <w:szCs w:val="24"/>
        </w:rPr>
        <w:t> </w:t>
      </w:r>
      <w:r w:rsidR="00FE6B5E" w:rsidRPr="00FE6B5E">
        <w:rPr>
          <w:rFonts w:ascii="Times New Roman" w:eastAsia="Times New Roman" w:hAnsi="Times New Roman" w:cs="Times New Roman"/>
          <w:color w:val="000000"/>
          <w:sz w:val="24"/>
          <w:szCs w:val="24"/>
          <w:bdr w:val="none" w:sz="0" w:space="0" w:color="auto" w:frame="1"/>
        </w:rPr>
        <w:t>затверджується Президентом України.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18" w:name="n299"/>
      <w:bookmarkEnd w:id="118"/>
      <w:r w:rsidRPr="00FE6B5E">
        <w:rPr>
          <w:rFonts w:ascii="Times New Roman" w:eastAsia="Times New Roman" w:hAnsi="Times New Roman" w:cs="Times New Roman"/>
          <w:color w:val="000000"/>
          <w:sz w:val="24"/>
          <w:szCs w:val="24"/>
          <w:bdr w:val="none" w:sz="0" w:space="0" w:color="auto" w:frame="1"/>
        </w:rPr>
        <w:t xml:space="preserve">У разі встановлення за результатами спеціальної перевірки факту розбіжностей у поданих претендентом на посаду автобіографії та/або декларації про майно, доходи, витрати і зобов’язання фінансового характеру за минулий </w:t>
      </w:r>
      <w:proofErr w:type="gramStart"/>
      <w:r w:rsidRPr="00FE6B5E">
        <w:rPr>
          <w:rFonts w:ascii="Times New Roman" w:eastAsia="Times New Roman" w:hAnsi="Times New Roman" w:cs="Times New Roman"/>
          <w:color w:val="000000"/>
          <w:sz w:val="24"/>
          <w:szCs w:val="24"/>
          <w:bdr w:val="none" w:sz="0" w:space="0" w:color="auto" w:frame="1"/>
        </w:rPr>
        <w:t>р</w:t>
      </w:r>
      <w:proofErr w:type="gramEnd"/>
      <w:r w:rsidRPr="00FE6B5E">
        <w:rPr>
          <w:rFonts w:ascii="Times New Roman" w:eastAsia="Times New Roman" w:hAnsi="Times New Roman" w:cs="Times New Roman"/>
          <w:color w:val="000000"/>
          <w:sz w:val="24"/>
          <w:szCs w:val="24"/>
          <w:bdr w:val="none" w:sz="0" w:space="0" w:color="auto" w:frame="1"/>
        </w:rPr>
        <w:t>ік посадовою особою (органом), яка (який) проводить спеціальну перевірку, надається можливість претенденту на посаду протягом п’яти робочих днів надати письмове пояснення за таким фактом та/або виправити таку розбіжність.</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19" w:name="n300"/>
      <w:bookmarkEnd w:id="119"/>
      <w:r w:rsidRPr="00FE6B5E">
        <w:rPr>
          <w:rFonts w:ascii="Times New Roman" w:eastAsia="Times New Roman" w:hAnsi="Times New Roman" w:cs="Times New Roman"/>
          <w:color w:val="000000"/>
          <w:sz w:val="24"/>
          <w:szCs w:val="24"/>
          <w:bdr w:val="none" w:sz="0" w:space="0" w:color="auto" w:frame="1"/>
        </w:rPr>
        <w:t xml:space="preserve">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 посади, посадова особа (орган), яка (який) здійснює призначення (обрання) на цю посаду, відмовляє претенденту </w:t>
      </w:r>
      <w:proofErr w:type="gramStart"/>
      <w:r w:rsidRPr="00FE6B5E">
        <w:rPr>
          <w:rFonts w:ascii="Times New Roman" w:eastAsia="Times New Roman" w:hAnsi="Times New Roman" w:cs="Times New Roman"/>
          <w:color w:val="000000"/>
          <w:sz w:val="24"/>
          <w:szCs w:val="24"/>
          <w:bdr w:val="none" w:sz="0" w:space="0" w:color="auto" w:frame="1"/>
        </w:rPr>
        <w:t>у</w:t>
      </w:r>
      <w:proofErr w:type="gramEnd"/>
      <w:r w:rsidRPr="00FE6B5E">
        <w:rPr>
          <w:rFonts w:ascii="Times New Roman" w:eastAsia="Times New Roman" w:hAnsi="Times New Roman" w:cs="Times New Roman"/>
          <w:color w:val="000000"/>
          <w:sz w:val="24"/>
          <w:szCs w:val="24"/>
          <w:bdr w:val="none" w:sz="0" w:space="0" w:color="auto" w:frame="1"/>
        </w:rPr>
        <w:t xml:space="preserve"> призначенні (обранні) на посаду.</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20" w:name="n301"/>
      <w:bookmarkEnd w:id="120"/>
      <w:r w:rsidRPr="00FE6B5E">
        <w:rPr>
          <w:rFonts w:ascii="Times New Roman" w:eastAsia="Times New Roman" w:hAnsi="Times New Roman" w:cs="Times New Roman"/>
          <w:color w:val="000000"/>
          <w:sz w:val="24"/>
          <w:szCs w:val="24"/>
          <w:bdr w:val="none" w:sz="0" w:space="0" w:color="auto" w:frame="1"/>
        </w:rPr>
        <w:t xml:space="preserve">У разі встановлення за результатами спеціальної перевірки та розгляду вищезазначених пояснень претендента на посаду факту подання ним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ідроблених документів або неправдивих відомостей, посадова особа (орган), яка (який) здійснює призначення (обрання) на цю посаду, повідомляє протягом трьох робочих днів про виявлений факт правоохоронні органи та відмовляє претенденту у призначенні (обранні) на посаду.</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21" w:name="n302"/>
      <w:bookmarkEnd w:id="121"/>
      <w:proofErr w:type="gramStart"/>
      <w:r w:rsidRPr="00FE6B5E">
        <w:rPr>
          <w:rFonts w:ascii="Times New Roman" w:eastAsia="Times New Roman" w:hAnsi="Times New Roman" w:cs="Times New Roman"/>
          <w:color w:val="000000"/>
          <w:sz w:val="24"/>
          <w:szCs w:val="24"/>
          <w:bdr w:val="none" w:sz="0" w:space="0" w:color="auto" w:frame="1"/>
        </w:rPr>
        <w:t>Р</w:t>
      </w:r>
      <w:proofErr w:type="gramEnd"/>
      <w:r w:rsidRPr="00FE6B5E">
        <w:rPr>
          <w:rFonts w:ascii="Times New Roman" w:eastAsia="Times New Roman" w:hAnsi="Times New Roman" w:cs="Times New Roman"/>
          <w:color w:val="000000"/>
          <w:sz w:val="24"/>
          <w:szCs w:val="24"/>
          <w:bdr w:val="none" w:sz="0" w:space="0" w:color="auto" w:frame="1"/>
        </w:rPr>
        <w:t>ішення про відмову у призначенні (обранні) на посаду може бути оскаржено до суду.</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22" w:name="n117"/>
      <w:bookmarkEnd w:id="122"/>
      <w:r w:rsidRPr="00FE6B5E">
        <w:rPr>
          <w:rFonts w:ascii="Times New Roman" w:eastAsia="Times New Roman" w:hAnsi="Times New Roman" w:cs="Times New Roman"/>
          <w:color w:val="000000"/>
          <w:sz w:val="24"/>
          <w:szCs w:val="24"/>
          <w:bdr w:val="none" w:sz="0" w:space="0" w:color="auto" w:frame="1"/>
        </w:rPr>
        <w:t xml:space="preserve">4. Для проведення спеціальної перевірки особа, яка претендує на зайняття посади, подає </w:t>
      </w:r>
      <w:proofErr w:type="gramStart"/>
      <w:r w:rsidRPr="00FE6B5E">
        <w:rPr>
          <w:rFonts w:ascii="Times New Roman" w:eastAsia="Times New Roman" w:hAnsi="Times New Roman" w:cs="Times New Roman"/>
          <w:color w:val="000000"/>
          <w:sz w:val="24"/>
          <w:szCs w:val="24"/>
          <w:bdr w:val="none" w:sz="0" w:space="0" w:color="auto" w:frame="1"/>
        </w:rPr>
        <w:t>до</w:t>
      </w:r>
      <w:proofErr w:type="gramEnd"/>
      <w:r w:rsidRPr="00FE6B5E">
        <w:rPr>
          <w:rFonts w:ascii="Times New Roman" w:eastAsia="Times New Roman" w:hAnsi="Times New Roman" w:cs="Times New Roman"/>
          <w:color w:val="000000"/>
          <w:sz w:val="24"/>
          <w:szCs w:val="24"/>
          <w:bdr w:val="none" w:sz="0" w:space="0" w:color="auto" w:frame="1"/>
        </w:rPr>
        <w:t xml:space="preserve"> відповідного органу:</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23" w:name="n118"/>
      <w:bookmarkEnd w:id="123"/>
      <w:r w:rsidRPr="00FE6B5E">
        <w:rPr>
          <w:rFonts w:ascii="Times New Roman" w:eastAsia="Times New Roman" w:hAnsi="Times New Roman" w:cs="Times New Roman"/>
          <w:color w:val="000000"/>
          <w:sz w:val="24"/>
          <w:szCs w:val="24"/>
          <w:bdr w:val="none" w:sz="0" w:space="0" w:color="auto" w:frame="1"/>
        </w:rPr>
        <w:t xml:space="preserve">1) письмову згоду на проведення спеціальної </w:t>
      </w:r>
      <w:proofErr w:type="gramStart"/>
      <w:r w:rsidRPr="00FE6B5E">
        <w:rPr>
          <w:rFonts w:ascii="Times New Roman" w:eastAsia="Times New Roman" w:hAnsi="Times New Roman" w:cs="Times New Roman"/>
          <w:color w:val="000000"/>
          <w:sz w:val="24"/>
          <w:szCs w:val="24"/>
          <w:bdr w:val="none" w:sz="0" w:space="0" w:color="auto" w:frame="1"/>
        </w:rPr>
        <w:t>перев</w:t>
      </w:r>
      <w:proofErr w:type="gramEnd"/>
      <w:r w:rsidRPr="00FE6B5E">
        <w:rPr>
          <w:rFonts w:ascii="Times New Roman" w:eastAsia="Times New Roman" w:hAnsi="Times New Roman" w:cs="Times New Roman"/>
          <w:color w:val="000000"/>
          <w:sz w:val="24"/>
          <w:szCs w:val="24"/>
          <w:bdr w:val="none" w:sz="0" w:space="0" w:color="auto" w:frame="1"/>
        </w:rPr>
        <w:t>ірки;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24" w:name="n119"/>
      <w:bookmarkEnd w:id="124"/>
      <w:r w:rsidRPr="00FE6B5E">
        <w:rPr>
          <w:rFonts w:ascii="Times New Roman" w:eastAsia="Times New Roman" w:hAnsi="Times New Roman" w:cs="Times New Roman"/>
          <w:color w:val="000000"/>
          <w:sz w:val="24"/>
          <w:szCs w:val="24"/>
          <w:bdr w:val="none" w:sz="0" w:space="0" w:color="auto" w:frame="1"/>
        </w:rPr>
        <w:t>2) автобіографію;</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25" w:name="n120"/>
      <w:bookmarkEnd w:id="125"/>
      <w:r w:rsidRPr="00FE6B5E">
        <w:rPr>
          <w:rFonts w:ascii="Times New Roman" w:eastAsia="Times New Roman" w:hAnsi="Times New Roman" w:cs="Times New Roman"/>
          <w:color w:val="000000"/>
          <w:sz w:val="24"/>
          <w:szCs w:val="24"/>
          <w:bdr w:val="none" w:sz="0" w:space="0" w:color="auto" w:frame="1"/>
        </w:rPr>
        <w:t>3) копію документа, який посвідчує особу;</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26" w:name="n121"/>
      <w:bookmarkEnd w:id="126"/>
      <w:r w:rsidRPr="00FE6B5E">
        <w:rPr>
          <w:rFonts w:ascii="Times New Roman" w:eastAsia="Times New Roman" w:hAnsi="Times New Roman" w:cs="Times New Roman"/>
          <w:color w:val="000000"/>
          <w:sz w:val="24"/>
          <w:szCs w:val="24"/>
          <w:bdr w:val="none" w:sz="0" w:space="0" w:color="auto" w:frame="1"/>
        </w:rPr>
        <w:t xml:space="preserve">4) декларацію про майно, доходи, витрати і зобов'язання фінансового характеру за минулий </w:t>
      </w:r>
      <w:proofErr w:type="gramStart"/>
      <w:r w:rsidRPr="00FE6B5E">
        <w:rPr>
          <w:rFonts w:ascii="Times New Roman" w:eastAsia="Times New Roman" w:hAnsi="Times New Roman" w:cs="Times New Roman"/>
          <w:color w:val="000000"/>
          <w:sz w:val="24"/>
          <w:szCs w:val="24"/>
          <w:bdr w:val="none" w:sz="0" w:space="0" w:color="auto" w:frame="1"/>
        </w:rPr>
        <w:t>р</w:t>
      </w:r>
      <w:proofErr w:type="gramEnd"/>
      <w:r w:rsidRPr="00FE6B5E">
        <w:rPr>
          <w:rFonts w:ascii="Times New Roman" w:eastAsia="Times New Roman" w:hAnsi="Times New Roman" w:cs="Times New Roman"/>
          <w:color w:val="000000"/>
          <w:sz w:val="24"/>
          <w:szCs w:val="24"/>
          <w:bdr w:val="none" w:sz="0" w:space="0" w:color="auto" w:frame="1"/>
        </w:rPr>
        <w:t>ік за</w:t>
      </w:r>
      <w:r w:rsidRPr="00FE6B5E">
        <w:rPr>
          <w:rFonts w:ascii="Times New Roman" w:eastAsia="Times New Roman" w:hAnsi="Times New Roman" w:cs="Times New Roman"/>
          <w:color w:val="000000"/>
          <w:sz w:val="24"/>
          <w:szCs w:val="24"/>
        </w:rPr>
        <w:t> </w:t>
      </w:r>
      <w:hyperlink r:id="rId27" w:anchor="n248" w:history="1">
        <w:r w:rsidRPr="00FE6B5E">
          <w:rPr>
            <w:rFonts w:ascii="Times New Roman" w:eastAsia="Times New Roman" w:hAnsi="Times New Roman" w:cs="Times New Roman"/>
            <w:color w:val="006600"/>
            <w:sz w:val="24"/>
            <w:szCs w:val="24"/>
            <w:u w:val="single"/>
          </w:rPr>
          <w:t>формою</w:t>
        </w:r>
      </w:hyperlink>
      <w:r w:rsidRPr="00FE6B5E">
        <w:rPr>
          <w:rFonts w:ascii="Times New Roman" w:eastAsia="Times New Roman" w:hAnsi="Times New Roman" w:cs="Times New Roman"/>
          <w:color w:val="000000"/>
          <w:sz w:val="24"/>
          <w:szCs w:val="24"/>
          <w:bdr w:val="none" w:sz="0" w:space="0" w:color="auto" w:frame="1"/>
        </w:rPr>
        <w:t>, що додається до цього Закону;</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27" w:name="n122"/>
      <w:bookmarkEnd w:id="127"/>
      <w:r w:rsidRPr="00FE6B5E">
        <w:rPr>
          <w:rFonts w:ascii="Times New Roman" w:eastAsia="Times New Roman" w:hAnsi="Times New Roman" w:cs="Times New Roman"/>
          <w:color w:val="000000"/>
          <w:sz w:val="24"/>
          <w:szCs w:val="24"/>
          <w:bdr w:val="none" w:sz="0" w:space="0" w:color="auto" w:frame="1"/>
        </w:rPr>
        <w:t>5) копії документів про освіту, вчені звання та наукові ступені;</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28" w:name="n123"/>
      <w:bookmarkEnd w:id="128"/>
      <w:r w:rsidRPr="00FE6B5E">
        <w:rPr>
          <w:rFonts w:ascii="Times New Roman" w:eastAsia="Times New Roman" w:hAnsi="Times New Roman" w:cs="Times New Roman"/>
          <w:color w:val="000000"/>
          <w:sz w:val="24"/>
          <w:szCs w:val="24"/>
          <w:bdr w:val="none" w:sz="0" w:space="0" w:color="auto" w:frame="1"/>
        </w:rPr>
        <w:t>6)</w:t>
      </w:r>
      <w:r w:rsidRPr="00FE6B5E">
        <w:rPr>
          <w:rFonts w:ascii="Times New Roman" w:eastAsia="Times New Roman" w:hAnsi="Times New Roman" w:cs="Times New Roman"/>
          <w:color w:val="000000"/>
          <w:sz w:val="24"/>
          <w:szCs w:val="24"/>
        </w:rPr>
        <w:t> </w:t>
      </w:r>
      <w:hyperlink r:id="rId28" w:anchor="n3" w:tgtFrame="_blank" w:history="1">
        <w:r w:rsidRPr="00FE6B5E">
          <w:rPr>
            <w:rFonts w:ascii="Times New Roman" w:eastAsia="Times New Roman" w:hAnsi="Times New Roman" w:cs="Times New Roman"/>
            <w:color w:val="000099"/>
            <w:sz w:val="24"/>
            <w:szCs w:val="24"/>
            <w:u w:val="single"/>
          </w:rPr>
          <w:t>медичну довідку про стан здоров'я</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за формою, затвердженою Міністерством охорони здоров'я України;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29" w:name="n124"/>
      <w:bookmarkEnd w:id="129"/>
      <w:r w:rsidRPr="00FE6B5E">
        <w:rPr>
          <w:rFonts w:ascii="Times New Roman" w:eastAsia="Times New Roman" w:hAnsi="Times New Roman" w:cs="Times New Roman"/>
          <w:color w:val="000000"/>
          <w:sz w:val="24"/>
          <w:szCs w:val="24"/>
          <w:bdr w:val="none" w:sz="0" w:space="0" w:color="auto" w:frame="1"/>
        </w:rPr>
        <w:t>7) копію військового квитка (</w:t>
      </w:r>
      <w:proofErr w:type="gramStart"/>
      <w:r w:rsidRPr="00FE6B5E">
        <w:rPr>
          <w:rFonts w:ascii="Times New Roman" w:eastAsia="Times New Roman" w:hAnsi="Times New Roman" w:cs="Times New Roman"/>
          <w:color w:val="000000"/>
          <w:sz w:val="24"/>
          <w:szCs w:val="24"/>
          <w:bdr w:val="none" w:sz="0" w:space="0" w:color="auto" w:frame="1"/>
        </w:rPr>
        <w:t>для</w:t>
      </w:r>
      <w:proofErr w:type="gramEnd"/>
      <w:r w:rsidRPr="00FE6B5E">
        <w:rPr>
          <w:rFonts w:ascii="Times New Roman" w:eastAsia="Times New Roman" w:hAnsi="Times New Roman" w:cs="Times New Roman"/>
          <w:color w:val="000000"/>
          <w:sz w:val="24"/>
          <w:szCs w:val="24"/>
          <w:bdr w:val="none" w:sz="0" w:space="0" w:color="auto" w:frame="1"/>
        </w:rPr>
        <w:t xml:space="preserve"> військовослужбовців або військовозобов'язаних);</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30" w:name="n125"/>
      <w:bookmarkEnd w:id="130"/>
      <w:r w:rsidRPr="00FE6B5E">
        <w:rPr>
          <w:rFonts w:ascii="Times New Roman" w:eastAsia="Times New Roman" w:hAnsi="Times New Roman" w:cs="Times New Roman"/>
          <w:color w:val="000000"/>
          <w:sz w:val="24"/>
          <w:szCs w:val="24"/>
          <w:bdr w:val="none" w:sz="0" w:space="0" w:color="auto" w:frame="1"/>
        </w:rPr>
        <w:t xml:space="preserve">8) довідку про допуск </w:t>
      </w:r>
      <w:proofErr w:type="gramStart"/>
      <w:r w:rsidRPr="00FE6B5E">
        <w:rPr>
          <w:rFonts w:ascii="Times New Roman" w:eastAsia="Times New Roman" w:hAnsi="Times New Roman" w:cs="Times New Roman"/>
          <w:color w:val="000000"/>
          <w:sz w:val="24"/>
          <w:szCs w:val="24"/>
          <w:bdr w:val="none" w:sz="0" w:space="0" w:color="auto" w:frame="1"/>
        </w:rPr>
        <w:t>до</w:t>
      </w:r>
      <w:proofErr w:type="gramEnd"/>
      <w:r w:rsidRPr="00FE6B5E">
        <w:rPr>
          <w:rFonts w:ascii="Times New Roman" w:eastAsia="Times New Roman" w:hAnsi="Times New Roman" w:cs="Times New Roman"/>
          <w:color w:val="000000"/>
          <w:sz w:val="24"/>
          <w:szCs w:val="24"/>
          <w:bdr w:val="none" w:sz="0" w:space="0" w:color="auto" w:frame="1"/>
        </w:rPr>
        <w:t xml:space="preserve"> державної таємниці (у разі його наявності).</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31" w:name="n126"/>
      <w:bookmarkEnd w:id="131"/>
      <w:r w:rsidRPr="00FE6B5E">
        <w:rPr>
          <w:rFonts w:ascii="Times New Roman" w:eastAsia="Times New Roman" w:hAnsi="Times New Roman" w:cs="Times New Roman"/>
          <w:color w:val="000000"/>
          <w:sz w:val="24"/>
          <w:szCs w:val="24"/>
          <w:bdr w:val="none" w:sz="0" w:space="0" w:color="auto" w:frame="1"/>
        </w:rPr>
        <w:t xml:space="preserve">5.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ісля одержання письмової згоди особи, яка претендує на зайняття посади, на проведення спеціальної перевірки орган, на посаду в якому претендує особа, не пізніше наступного дня надсилає до відповідних органів державної влади, до компетенції яких належить проведення спеціальної перевірки відомостей, передбачених у частині другій цієї статті, запит про перевірку відомостей щодо особи, яка претендує на зайняття відповідної посади.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32" w:name="n127"/>
      <w:bookmarkEnd w:id="132"/>
      <w:r w:rsidRPr="00FE6B5E">
        <w:rPr>
          <w:rFonts w:ascii="Times New Roman" w:eastAsia="Times New Roman" w:hAnsi="Times New Roman" w:cs="Times New Roman"/>
          <w:color w:val="000000"/>
          <w:sz w:val="24"/>
          <w:szCs w:val="24"/>
          <w:bdr w:val="none" w:sz="0" w:space="0" w:color="auto" w:frame="1"/>
        </w:rPr>
        <w:t xml:space="preserve">Запит підписує керівник органу, на посаду в якому претендує особа, а в разі його відсутності - особа, яка виконує обов'язки керівника, або один з його заступників </w:t>
      </w:r>
      <w:proofErr w:type="gramStart"/>
      <w:r w:rsidRPr="00FE6B5E">
        <w:rPr>
          <w:rFonts w:ascii="Times New Roman" w:eastAsia="Times New Roman" w:hAnsi="Times New Roman" w:cs="Times New Roman"/>
          <w:color w:val="000000"/>
          <w:sz w:val="24"/>
          <w:szCs w:val="24"/>
          <w:bdr w:val="none" w:sz="0" w:space="0" w:color="auto" w:frame="1"/>
        </w:rPr>
        <w:t>в</w:t>
      </w:r>
      <w:proofErr w:type="gramEnd"/>
      <w:r w:rsidRPr="00FE6B5E">
        <w:rPr>
          <w:rFonts w:ascii="Times New Roman" w:eastAsia="Times New Roman" w:hAnsi="Times New Roman" w:cs="Times New Roman"/>
          <w:color w:val="000000"/>
          <w:sz w:val="24"/>
          <w:szCs w:val="24"/>
          <w:bdr w:val="none" w:sz="0" w:space="0" w:color="auto" w:frame="1"/>
        </w:rPr>
        <w:t>ідповідно до розподілу функціональних обов'язків.</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33" w:name="n128"/>
      <w:bookmarkEnd w:id="133"/>
      <w:r w:rsidRPr="00FE6B5E">
        <w:rPr>
          <w:rFonts w:ascii="Times New Roman" w:eastAsia="Times New Roman" w:hAnsi="Times New Roman" w:cs="Times New Roman"/>
          <w:color w:val="000000"/>
          <w:sz w:val="24"/>
          <w:szCs w:val="24"/>
          <w:bdr w:val="none" w:sz="0" w:space="0" w:color="auto" w:frame="1"/>
        </w:rPr>
        <w:t>До запиту додаються копії документів, зазначених у частині четвертій цієї статті.</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34" w:name="n129"/>
      <w:bookmarkEnd w:id="134"/>
      <w:r w:rsidRPr="00FE6B5E">
        <w:rPr>
          <w:rFonts w:ascii="Times New Roman" w:eastAsia="Times New Roman" w:hAnsi="Times New Roman" w:cs="Times New Roman"/>
          <w:color w:val="000000"/>
          <w:sz w:val="24"/>
          <w:szCs w:val="24"/>
          <w:bdr w:val="none" w:sz="0" w:space="0" w:color="auto" w:frame="1"/>
        </w:rPr>
        <w:lastRenderedPageBreak/>
        <w:t xml:space="preserve">6. Інформація про результати спеціальної перевірки,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ідписана керівником органу, що здійснював перевірку, а в разі його відсутності - особою, яка виконує його обов'язки, або заступником керівника органу відповідно до розподілу функціональних обов'язків, подається до органу, який надіслав відповідний запит, у семиденний строк з дати надходження запиту.</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35" w:name="n130"/>
      <w:bookmarkEnd w:id="135"/>
      <w:r w:rsidRPr="00FE6B5E">
        <w:rPr>
          <w:rFonts w:ascii="Times New Roman" w:eastAsia="Times New Roman" w:hAnsi="Times New Roman" w:cs="Times New Roman"/>
          <w:color w:val="000000"/>
          <w:sz w:val="24"/>
          <w:szCs w:val="24"/>
          <w:bdr w:val="none" w:sz="0" w:space="0" w:color="auto" w:frame="1"/>
        </w:rPr>
        <w:t xml:space="preserve">Орган, на посаду в якому претендує особа, на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ідставі одержаної інформації готує довідку про результати спеціальної перевірки.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36" w:name="n131"/>
      <w:bookmarkEnd w:id="136"/>
      <w:r w:rsidRPr="00FE6B5E">
        <w:rPr>
          <w:rFonts w:ascii="Times New Roman" w:eastAsia="Times New Roman" w:hAnsi="Times New Roman" w:cs="Times New Roman"/>
          <w:color w:val="000000"/>
          <w:sz w:val="24"/>
          <w:szCs w:val="24"/>
          <w:bdr w:val="none" w:sz="0" w:space="0" w:color="auto" w:frame="1"/>
        </w:rPr>
        <w:t xml:space="preserve">Особи, щодо яких проведена спеціальна </w:t>
      </w:r>
      <w:proofErr w:type="gramStart"/>
      <w:r w:rsidRPr="00FE6B5E">
        <w:rPr>
          <w:rFonts w:ascii="Times New Roman" w:eastAsia="Times New Roman" w:hAnsi="Times New Roman" w:cs="Times New Roman"/>
          <w:color w:val="000000"/>
          <w:sz w:val="24"/>
          <w:szCs w:val="24"/>
          <w:bdr w:val="none" w:sz="0" w:space="0" w:color="auto" w:frame="1"/>
        </w:rPr>
        <w:t>перев</w:t>
      </w:r>
      <w:proofErr w:type="gramEnd"/>
      <w:r w:rsidRPr="00FE6B5E">
        <w:rPr>
          <w:rFonts w:ascii="Times New Roman" w:eastAsia="Times New Roman" w:hAnsi="Times New Roman" w:cs="Times New Roman"/>
          <w:color w:val="000000"/>
          <w:sz w:val="24"/>
          <w:szCs w:val="24"/>
          <w:bdr w:val="none" w:sz="0" w:space="0" w:color="auto" w:frame="1"/>
        </w:rPr>
        <w:t>ірка, мають право на ознайомлення з довідкою про результати спеціальної перевірки та в разі незгоди з результатами перевірки можуть подавати зазначеним органам свої зауваження у письмовій формі.</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37" w:name="n132"/>
      <w:bookmarkEnd w:id="137"/>
      <w:r w:rsidRPr="00FE6B5E">
        <w:rPr>
          <w:rFonts w:ascii="Times New Roman" w:eastAsia="Times New Roman" w:hAnsi="Times New Roman" w:cs="Times New Roman"/>
          <w:color w:val="000000"/>
          <w:sz w:val="24"/>
          <w:szCs w:val="24"/>
          <w:bdr w:val="none" w:sz="0" w:space="0" w:color="auto" w:frame="1"/>
        </w:rPr>
        <w:t xml:space="preserve">7. Інформація про результати спеціальної </w:t>
      </w:r>
      <w:proofErr w:type="gramStart"/>
      <w:r w:rsidRPr="00FE6B5E">
        <w:rPr>
          <w:rFonts w:ascii="Times New Roman" w:eastAsia="Times New Roman" w:hAnsi="Times New Roman" w:cs="Times New Roman"/>
          <w:color w:val="000000"/>
          <w:sz w:val="24"/>
          <w:szCs w:val="24"/>
          <w:bdr w:val="none" w:sz="0" w:space="0" w:color="auto" w:frame="1"/>
        </w:rPr>
        <w:t>перев</w:t>
      </w:r>
      <w:proofErr w:type="gramEnd"/>
      <w:r w:rsidRPr="00FE6B5E">
        <w:rPr>
          <w:rFonts w:ascii="Times New Roman" w:eastAsia="Times New Roman" w:hAnsi="Times New Roman" w:cs="Times New Roman"/>
          <w:color w:val="000000"/>
          <w:sz w:val="24"/>
          <w:szCs w:val="24"/>
          <w:bdr w:val="none" w:sz="0" w:space="0" w:color="auto" w:frame="1"/>
        </w:rPr>
        <w:t xml:space="preserve">ірки та документи щодо її проведення є конфіденційними, якщо вони не містять відомостей, що становлять державну таємницю. Такі документи зберігаються в порядку, встановленому відповідно </w:t>
      </w:r>
      <w:proofErr w:type="gramStart"/>
      <w:r w:rsidRPr="00FE6B5E">
        <w:rPr>
          <w:rFonts w:ascii="Times New Roman" w:eastAsia="Times New Roman" w:hAnsi="Times New Roman" w:cs="Times New Roman"/>
          <w:color w:val="000000"/>
          <w:sz w:val="24"/>
          <w:szCs w:val="24"/>
          <w:bdr w:val="none" w:sz="0" w:space="0" w:color="auto" w:frame="1"/>
        </w:rPr>
        <w:t>до</w:t>
      </w:r>
      <w:proofErr w:type="gramEnd"/>
      <w:r w:rsidRPr="00FE6B5E">
        <w:rPr>
          <w:rFonts w:ascii="Times New Roman" w:eastAsia="Times New Roman" w:hAnsi="Times New Roman" w:cs="Times New Roman"/>
          <w:color w:val="000000"/>
          <w:sz w:val="24"/>
          <w:szCs w:val="24"/>
          <w:bdr w:val="none" w:sz="0" w:space="0" w:color="auto" w:frame="1"/>
        </w:rPr>
        <w:t xml:space="preserve"> закону.</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38" w:name="n133"/>
      <w:bookmarkEnd w:id="138"/>
      <w:r w:rsidRPr="00FE6B5E">
        <w:rPr>
          <w:rFonts w:ascii="Times New Roman" w:eastAsia="Times New Roman" w:hAnsi="Times New Roman" w:cs="Times New Roman"/>
          <w:b/>
          <w:bCs/>
          <w:color w:val="000000"/>
          <w:sz w:val="24"/>
          <w:szCs w:val="24"/>
        </w:rPr>
        <w:t>Стаття 12.</w:t>
      </w:r>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Фінансовий контроль</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39" w:name="n135"/>
      <w:bookmarkEnd w:id="139"/>
      <w:r w:rsidRPr="00FE6B5E">
        <w:rPr>
          <w:rFonts w:ascii="Times New Roman" w:eastAsia="Times New Roman" w:hAnsi="Times New Roman" w:cs="Times New Roman"/>
          <w:color w:val="000000"/>
          <w:sz w:val="24"/>
          <w:szCs w:val="24"/>
          <w:bdr w:val="none" w:sz="0" w:space="0" w:color="auto" w:frame="1"/>
        </w:rPr>
        <w:t xml:space="preserve">1. Суб’єкти декларування, зобов'язані щорічно до 1 квітня подавати за місцем роботи (служби) декларацію про майно, доходи, витрати і зобов'язання фінансового характеру за минулий </w:t>
      </w:r>
      <w:proofErr w:type="gramStart"/>
      <w:r w:rsidRPr="00FE6B5E">
        <w:rPr>
          <w:rFonts w:ascii="Times New Roman" w:eastAsia="Times New Roman" w:hAnsi="Times New Roman" w:cs="Times New Roman"/>
          <w:color w:val="000000"/>
          <w:sz w:val="24"/>
          <w:szCs w:val="24"/>
          <w:bdr w:val="none" w:sz="0" w:space="0" w:color="auto" w:frame="1"/>
        </w:rPr>
        <w:t>р</w:t>
      </w:r>
      <w:proofErr w:type="gramEnd"/>
      <w:r w:rsidRPr="00FE6B5E">
        <w:rPr>
          <w:rFonts w:ascii="Times New Roman" w:eastAsia="Times New Roman" w:hAnsi="Times New Roman" w:cs="Times New Roman"/>
          <w:color w:val="000000"/>
          <w:sz w:val="24"/>
          <w:szCs w:val="24"/>
          <w:bdr w:val="none" w:sz="0" w:space="0" w:color="auto" w:frame="1"/>
        </w:rPr>
        <w:t>ік за</w:t>
      </w:r>
      <w:r w:rsidRPr="00FE6B5E">
        <w:rPr>
          <w:rFonts w:ascii="Times New Roman" w:eastAsia="Times New Roman" w:hAnsi="Times New Roman" w:cs="Times New Roman"/>
          <w:color w:val="000000"/>
          <w:sz w:val="24"/>
          <w:szCs w:val="24"/>
        </w:rPr>
        <w:t> </w:t>
      </w:r>
      <w:hyperlink r:id="rId29" w:anchor="n248" w:history="1">
        <w:r w:rsidRPr="00FE6B5E">
          <w:rPr>
            <w:rFonts w:ascii="Times New Roman" w:eastAsia="Times New Roman" w:hAnsi="Times New Roman" w:cs="Times New Roman"/>
            <w:color w:val="006600"/>
            <w:sz w:val="24"/>
            <w:szCs w:val="24"/>
            <w:u w:val="single"/>
          </w:rPr>
          <w:t>формою</w:t>
        </w:r>
      </w:hyperlink>
      <w:r w:rsidRPr="00FE6B5E">
        <w:rPr>
          <w:rFonts w:ascii="Times New Roman" w:eastAsia="Times New Roman" w:hAnsi="Times New Roman" w:cs="Times New Roman"/>
          <w:color w:val="000000"/>
          <w:sz w:val="24"/>
          <w:szCs w:val="24"/>
          <w:bdr w:val="none" w:sz="0" w:space="0" w:color="auto" w:frame="1"/>
        </w:rPr>
        <w:t>, що додається до цього Закону.</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40" w:name="n136"/>
      <w:bookmarkEnd w:id="140"/>
      <w:r w:rsidRPr="00FE6B5E">
        <w:rPr>
          <w:rFonts w:ascii="Times New Roman" w:eastAsia="Times New Roman" w:hAnsi="Times New Roman" w:cs="Times New Roman"/>
          <w:color w:val="000000"/>
          <w:sz w:val="24"/>
          <w:szCs w:val="24"/>
          <w:bdr w:val="none" w:sz="0" w:space="0" w:color="auto" w:frame="1"/>
        </w:rPr>
        <w:t xml:space="preserve">Суб’єкти декларування, які не мали можливості подати до 1 квітня за місцем роботи (служби) декларацію про майно, доходи, витрати і зобов'язання фінансового характеру за минулий </w:t>
      </w:r>
      <w:proofErr w:type="gramStart"/>
      <w:r w:rsidRPr="00FE6B5E">
        <w:rPr>
          <w:rFonts w:ascii="Times New Roman" w:eastAsia="Times New Roman" w:hAnsi="Times New Roman" w:cs="Times New Roman"/>
          <w:color w:val="000000"/>
          <w:sz w:val="24"/>
          <w:szCs w:val="24"/>
          <w:bdr w:val="none" w:sz="0" w:space="0" w:color="auto" w:frame="1"/>
        </w:rPr>
        <w:t>р</w:t>
      </w:r>
      <w:proofErr w:type="gramEnd"/>
      <w:r w:rsidRPr="00FE6B5E">
        <w:rPr>
          <w:rFonts w:ascii="Times New Roman" w:eastAsia="Times New Roman" w:hAnsi="Times New Roman" w:cs="Times New Roman"/>
          <w:color w:val="000000"/>
          <w:sz w:val="24"/>
          <w:szCs w:val="24"/>
          <w:bdr w:val="none" w:sz="0" w:space="0" w:color="auto" w:frame="1"/>
        </w:rPr>
        <w:t xml:space="preserve">ік через перебування у відпустці у зв'язку з вагітністю та пологами або для догляду за дитиною, через тимчасову непрацездатність, перебування за межами України,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 xml:space="preserve">ід вартою, подають таку декларацію за звітний рік до 31 грудня. Суб’єкти декларування, які звільняються або іншим чином припиняють діяльність, пов’язану з виконанням функцій держави або місцевого самоврядування, подають декларацію про майно, доходи, витрати і зобов’язання фінансового характеру </w:t>
      </w:r>
      <w:proofErr w:type="gramStart"/>
      <w:r w:rsidRPr="00FE6B5E">
        <w:rPr>
          <w:rFonts w:ascii="Times New Roman" w:eastAsia="Times New Roman" w:hAnsi="Times New Roman" w:cs="Times New Roman"/>
          <w:color w:val="000000"/>
          <w:sz w:val="24"/>
          <w:szCs w:val="24"/>
          <w:bdr w:val="none" w:sz="0" w:space="0" w:color="auto" w:frame="1"/>
        </w:rPr>
        <w:t>за</w:t>
      </w:r>
      <w:proofErr w:type="gramEnd"/>
      <w:r w:rsidRPr="00FE6B5E">
        <w:rPr>
          <w:rFonts w:ascii="Times New Roman" w:eastAsia="Times New Roman" w:hAnsi="Times New Roman" w:cs="Times New Roman"/>
          <w:color w:val="000000"/>
          <w:sz w:val="24"/>
          <w:szCs w:val="24"/>
          <w:bdr w:val="none" w:sz="0" w:space="0" w:color="auto" w:frame="1"/>
        </w:rPr>
        <w:t xml:space="preserve"> період, не охоплений раніше поданими деклараціями. Суб’єкти декларування, які звільнилися або іншим чином припинили діяльність, пов’язану з виконанням функцій держави або місцевого самоврядування, зобов’язані протягом одного року подавати за своїм останнім місцем роботи (служби) декларацію про майно, доходи, витрати і зобов’язання фінансового характеру за минулий </w:t>
      </w:r>
      <w:proofErr w:type="gramStart"/>
      <w:r w:rsidRPr="00FE6B5E">
        <w:rPr>
          <w:rFonts w:ascii="Times New Roman" w:eastAsia="Times New Roman" w:hAnsi="Times New Roman" w:cs="Times New Roman"/>
          <w:color w:val="000000"/>
          <w:sz w:val="24"/>
          <w:szCs w:val="24"/>
          <w:bdr w:val="none" w:sz="0" w:space="0" w:color="auto" w:frame="1"/>
        </w:rPr>
        <w:t>р</w:t>
      </w:r>
      <w:proofErr w:type="gramEnd"/>
      <w:r w:rsidRPr="00FE6B5E">
        <w:rPr>
          <w:rFonts w:ascii="Times New Roman" w:eastAsia="Times New Roman" w:hAnsi="Times New Roman" w:cs="Times New Roman"/>
          <w:color w:val="000000"/>
          <w:sz w:val="24"/>
          <w:szCs w:val="24"/>
          <w:bdr w:val="none" w:sz="0" w:space="0" w:color="auto" w:frame="1"/>
        </w:rPr>
        <w:t>ік за формою і в порядку, визначеними цим Законом.</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41" w:name="n137"/>
      <w:bookmarkEnd w:id="141"/>
      <w:r w:rsidRPr="00FE6B5E">
        <w:rPr>
          <w:rFonts w:ascii="Times New Roman" w:eastAsia="Times New Roman" w:hAnsi="Times New Roman" w:cs="Times New Roman"/>
          <w:color w:val="000000"/>
          <w:sz w:val="24"/>
          <w:szCs w:val="24"/>
          <w:bdr w:val="none" w:sz="0" w:space="0" w:color="auto" w:frame="1"/>
        </w:rPr>
        <w:t xml:space="preserve">2. Відомості, зазначені у декларації про майно, доходи, витрати і зобов’язання фінансового характеру за минулий </w:t>
      </w:r>
      <w:proofErr w:type="gramStart"/>
      <w:r w:rsidRPr="00FE6B5E">
        <w:rPr>
          <w:rFonts w:ascii="Times New Roman" w:eastAsia="Times New Roman" w:hAnsi="Times New Roman" w:cs="Times New Roman"/>
          <w:color w:val="000000"/>
          <w:sz w:val="24"/>
          <w:szCs w:val="24"/>
          <w:bdr w:val="none" w:sz="0" w:space="0" w:color="auto" w:frame="1"/>
        </w:rPr>
        <w:t>р</w:t>
      </w:r>
      <w:proofErr w:type="gramEnd"/>
      <w:r w:rsidRPr="00FE6B5E">
        <w:rPr>
          <w:rFonts w:ascii="Times New Roman" w:eastAsia="Times New Roman" w:hAnsi="Times New Roman" w:cs="Times New Roman"/>
          <w:color w:val="000000"/>
          <w:sz w:val="24"/>
          <w:szCs w:val="24"/>
          <w:bdr w:val="none" w:sz="0" w:space="0" w:color="auto" w:frame="1"/>
        </w:rPr>
        <w:t>ік Президента України, Голови Верховної Ради України, народних депутатів України, Прем’єр-міністра України, членів Кабінету Міністрів України, Голови та суддів Конституційного Суду України, Голови та суддів Верховного Суду України, голів та суддів вищих спеціалізованих судів України, Генерального прокурора України та його заступників, Голови Національного банку України, Голови Рахункової палати, Голови та членів Вищої ради юстиції, членів Центральної виборчої комісії, Уповноваженого Верховно</w:t>
      </w:r>
      <w:proofErr w:type="gramStart"/>
      <w:r w:rsidRPr="00FE6B5E">
        <w:rPr>
          <w:rFonts w:ascii="Times New Roman" w:eastAsia="Times New Roman" w:hAnsi="Times New Roman" w:cs="Times New Roman"/>
          <w:color w:val="000000"/>
          <w:sz w:val="24"/>
          <w:szCs w:val="24"/>
          <w:bdr w:val="none" w:sz="0" w:space="0" w:color="auto" w:frame="1"/>
        </w:rPr>
        <w:t>ї Р</w:t>
      </w:r>
      <w:proofErr w:type="gramEnd"/>
      <w:r w:rsidRPr="00FE6B5E">
        <w:rPr>
          <w:rFonts w:ascii="Times New Roman" w:eastAsia="Times New Roman" w:hAnsi="Times New Roman" w:cs="Times New Roman"/>
          <w:color w:val="000000"/>
          <w:sz w:val="24"/>
          <w:szCs w:val="24"/>
          <w:bdr w:val="none" w:sz="0" w:space="0" w:color="auto" w:frame="1"/>
        </w:rPr>
        <w:t>ади України з прав людини, Голови та членів Вищої кваліфікаційної комісії суддів України, перших заступників та заступників міні</w:t>
      </w:r>
      <w:proofErr w:type="gramStart"/>
      <w:r w:rsidRPr="00FE6B5E">
        <w:rPr>
          <w:rFonts w:ascii="Times New Roman" w:eastAsia="Times New Roman" w:hAnsi="Times New Roman" w:cs="Times New Roman"/>
          <w:color w:val="000000"/>
          <w:sz w:val="24"/>
          <w:szCs w:val="24"/>
          <w:bdr w:val="none" w:sz="0" w:space="0" w:color="auto" w:frame="1"/>
        </w:rPr>
        <w:t>стр</w:t>
      </w:r>
      <w:proofErr w:type="gramEnd"/>
      <w:r w:rsidRPr="00FE6B5E">
        <w:rPr>
          <w:rFonts w:ascii="Times New Roman" w:eastAsia="Times New Roman" w:hAnsi="Times New Roman" w:cs="Times New Roman"/>
          <w:color w:val="000000"/>
          <w:sz w:val="24"/>
          <w:szCs w:val="24"/>
          <w:bdr w:val="none" w:sz="0" w:space="0" w:color="auto" w:frame="1"/>
        </w:rPr>
        <w:t>ів, заступників міністрів - керівників апаратів, керівників інших державних органів, органів влади Автономної Республіки Крим та їх заступників, членів колегіальних державних органів (комісій, рад), сільського, селищного, міського голови, голови районної у мі</w:t>
      </w:r>
      <w:proofErr w:type="gramStart"/>
      <w:r w:rsidRPr="00FE6B5E">
        <w:rPr>
          <w:rFonts w:ascii="Times New Roman" w:eastAsia="Times New Roman" w:hAnsi="Times New Roman" w:cs="Times New Roman"/>
          <w:color w:val="000000"/>
          <w:sz w:val="24"/>
          <w:szCs w:val="24"/>
          <w:bdr w:val="none" w:sz="0" w:space="0" w:color="auto" w:frame="1"/>
        </w:rPr>
        <w:t>ст</w:t>
      </w:r>
      <w:proofErr w:type="gramEnd"/>
      <w:r w:rsidRPr="00FE6B5E">
        <w:rPr>
          <w:rFonts w:ascii="Times New Roman" w:eastAsia="Times New Roman" w:hAnsi="Times New Roman" w:cs="Times New Roman"/>
          <w:color w:val="000000"/>
          <w:sz w:val="24"/>
          <w:szCs w:val="24"/>
          <w:bdr w:val="none" w:sz="0" w:space="0" w:color="auto" w:frame="1"/>
        </w:rPr>
        <w:t xml:space="preserve">і (у разі її утворення), районної, обласної ради та їх заступників, керівників виконавчих органів сільських, селищних, міських, районних у містах (у разі їх утворення) рад та їх заступників, секретаря сільської, селищної, міської ради, підлягають оприлюдненню протягом 30 днів з дня їх подання на офіційному веб-сайті відповідного державного органу чи органу місцевого самоврядування </w:t>
      </w:r>
      <w:proofErr w:type="gramStart"/>
      <w:r w:rsidRPr="00FE6B5E">
        <w:rPr>
          <w:rFonts w:ascii="Times New Roman" w:eastAsia="Times New Roman" w:hAnsi="Times New Roman" w:cs="Times New Roman"/>
          <w:color w:val="000000"/>
          <w:sz w:val="24"/>
          <w:szCs w:val="24"/>
          <w:bdr w:val="none" w:sz="0" w:space="0" w:color="auto" w:frame="1"/>
        </w:rPr>
        <w:t>на</w:t>
      </w:r>
      <w:proofErr w:type="gramEnd"/>
      <w:r w:rsidRPr="00FE6B5E">
        <w:rPr>
          <w:rFonts w:ascii="Times New Roman" w:eastAsia="Times New Roman" w:hAnsi="Times New Roman" w:cs="Times New Roman"/>
          <w:color w:val="000000"/>
          <w:sz w:val="24"/>
          <w:szCs w:val="24"/>
          <w:bdr w:val="none" w:sz="0" w:space="0" w:color="auto" w:frame="1"/>
        </w:rPr>
        <w:t xml:space="preserve"> </w:t>
      </w:r>
      <w:proofErr w:type="gramStart"/>
      <w:r w:rsidRPr="00FE6B5E">
        <w:rPr>
          <w:rFonts w:ascii="Times New Roman" w:eastAsia="Times New Roman" w:hAnsi="Times New Roman" w:cs="Times New Roman"/>
          <w:color w:val="000000"/>
          <w:sz w:val="24"/>
          <w:szCs w:val="24"/>
          <w:bdr w:val="none" w:sz="0" w:space="0" w:color="auto" w:frame="1"/>
        </w:rPr>
        <w:t>строк</w:t>
      </w:r>
      <w:proofErr w:type="gramEnd"/>
      <w:r w:rsidRPr="00FE6B5E">
        <w:rPr>
          <w:rFonts w:ascii="Times New Roman" w:eastAsia="Times New Roman" w:hAnsi="Times New Roman" w:cs="Times New Roman"/>
          <w:color w:val="000000"/>
          <w:sz w:val="24"/>
          <w:szCs w:val="24"/>
          <w:bdr w:val="none" w:sz="0" w:space="0" w:color="auto" w:frame="1"/>
        </w:rPr>
        <w:t xml:space="preserve"> не менше одного року. У разі відсутності офіційного веб-сайту такі відомості оприлюднюються шляхом опублікування в офіційних друкованих виданнях відповідних державних органів та органів місцевого самоврядування протягом 30 дні</w:t>
      </w:r>
      <w:proofErr w:type="gramStart"/>
      <w:r w:rsidRPr="00FE6B5E">
        <w:rPr>
          <w:rFonts w:ascii="Times New Roman" w:eastAsia="Times New Roman" w:hAnsi="Times New Roman" w:cs="Times New Roman"/>
          <w:color w:val="000000"/>
          <w:sz w:val="24"/>
          <w:szCs w:val="24"/>
          <w:bdr w:val="none" w:sz="0" w:space="0" w:color="auto" w:frame="1"/>
        </w:rPr>
        <w:t>в</w:t>
      </w:r>
      <w:proofErr w:type="gramEnd"/>
      <w:r w:rsidRPr="00FE6B5E">
        <w:rPr>
          <w:rFonts w:ascii="Times New Roman" w:eastAsia="Times New Roman" w:hAnsi="Times New Roman" w:cs="Times New Roman"/>
          <w:color w:val="000000"/>
          <w:sz w:val="24"/>
          <w:szCs w:val="24"/>
          <w:bdr w:val="none" w:sz="0" w:space="0" w:color="auto" w:frame="1"/>
        </w:rPr>
        <w:t xml:space="preserve"> з дня подання декларації про майно, доходи, витрати і зобов’язання фінансового характеру. Оприлюдненню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ідлягають усі відомості, зазначені в декларації про майно, доходи, витрати і зобов’язання фінансового характеру, крім відомостей, що віднесені цим Законом до інформації з обмеженим доступом.</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42" w:name="n307"/>
      <w:bookmarkEnd w:id="142"/>
      <w:r w:rsidRPr="00FE6B5E">
        <w:rPr>
          <w:rFonts w:ascii="Times New Roman" w:eastAsia="Times New Roman" w:hAnsi="Times New Roman" w:cs="Times New Roman"/>
          <w:color w:val="000000"/>
          <w:sz w:val="24"/>
          <w:szCs w:val="24"/>
          <w:bdr w:val="none" w:sz="0" w:space="0" w:color="auto" w:frame="1"/>
        </w:rPr>
        <w:t xml:space="preserve">Відомості щодо реєстраційного номера облікової картки платника податків або серії та номера паспорта громадянина України, а також щодо місця проживання та реєстрації декларанта, місцезнаходження об’єктів, які наводяться в декларації про майно, доходи, </w:t>
      </w:r>
      <w:r w:rsidRPr="00FE6B5E">
        <w:rPr>
          <w:rFonts w:ascii="Times New Roman" w:eastAsia="Times New Roman" w:hAnsi="Times New Roman" w:cs="Times New Roman"/>
          <w:color w:val="000000"/>
          <w:sz w:val="24"/>
          <w:szCs w:val="24"/>
          <w:bdr w:val="none" w:sz="0" w:space="0" w:color="auto" w:frame="1"/>
        </w:rPr>
        <w:lastRenderedPageBreak/>
        <w:t xml:space="preserve">витрати і зобов’язання фінансового характеру, є інформацією з обмеженим доступом та оприлюдненню не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ідлягають.</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43" w:name="n138"/>
      <w:bookmarkEnd w:id="143"/>
      <w:r w:rsidRPr="00FE6B5E">
        <w:rPr>
          <w:rFonts w:ascii="Times New Roman" w:eastAsia="Times New Roman" w:hAnsi="Times New Roman" w:cs="Times New Roman"/>
          <w:color w:val="000000"/>
          <w:sz w:val="24"/>
          <w:szCs w:val="24"/>
          <w:bdr w:val="none" w:sz="0" w:space="0" w:color="auto" w:frame="1"/>
        </w:rPr>
        <w:t xml:space="preserve">3. </w:t>
      </w:r>
      <w:proofErr w:type="gramStart"/>
      <w:r w:rsidRPr="00FE6B5E">
        <w:rPr>
          <w:rFonts w:ascii="Times New Roman" w:eastAsia="Times New Roman" w:hAnsi="Times New Roman" w:cs="Times New Roman"/>
          <w:color w:val="000000"/>
          <w:sz w:val="24"/>
          <w:szCs w:val="24"/>
          <w:bdr w:val="none" w:sz="0" w:space="0" w:color="auto" w:frame="1"/>
        </w:rPr>
        <w:t>У разі відкриття суб’єктом декларування або членом його сім’ї валютного рахунка в установі банку-нерезидента така особа зобов'язана в десятиденний строк письмово повідомити про це орган доходів і зборів за місцем проживання із зазначенням номера рахунка і місцезнаходження банку-нерезидента.</w:t>
      </w:r>
      <w:proofErr w:type="gramEnd"/>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44" w:name="n139"/>
      <w:bookmarkEnd w:id="144"/>
      <w:r w:rsidRPr="00FE6B5E">
        <w:rPr>
          <w:rFonts w:ascii="Times New Roman" w:eastAsia="Times New Roman" w:hAnsi="Times New Roman" w:cs="Times New Roman"/>
          <w:color w:val="000000"/>
          <w:sz w:val="24"/>
          <w:szCs w:val="24"/>
          <w:bdr w:val="none" w:sz="0" w:space="0" w:color="auto" w:frame="1"/>
        </w:rPr>
        <w:t>4.</w:t>
      </w:r>
      <w:r w:rsidRPr="00FE6B5E">
        <w:rPr>
          <w:rFonts w:ascii="Times New Roman" w:eastAsia="Times New Roman" w:hAnsi="Times New Roman" w:cs="Times New Roman"/>
          <w:color w:val="000000"/>
          <w:sz w:val="24"/>
          <w:szCs w:val="24"/>
        </w:rPr>
        <w:t> </w:t>
      </w:r>
      <w:hyperlink r:id="rId30" w:anchor="n7" w:tgtFrame="_blank" w:history="1">
        <w:r w:rsidRPr="00FE6B5E">
          <w:rPr>
            <w:rFonts w:ascii="Times New Roman" w:eastAsia="Times New Roman" w:hAnsi="Times New Roman" w:cs="Times New Roman"/>
            <w:color w:val="000099"/>
            <w:sz w:val="24"/>
            <w:szCs w:val="24"/>
            <w:u w:val="single"/>
          </w:rPr>
          <w:t>Порядок</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зберігання документів і використання відомостей, зазначених у декларації про майно, доходи, витрати і зобов'язання фінансового характеру, та відомостей, передбачених частиною третьою цієї статті, затверджується Кабінетом Міні</w:t>
      </w:r>
      <w:proofErr w:type="gramStart"/>
      <w:r w:rsidRPr="00FE6B5E">
        <w:rPr>
          <w:rFonts w:ascii="Times New Roman" w:eastAsia="Times New Roman" w:hAnsi="Times New Roman" w:cs="Times New Roman"/>
          <w:color w:val="000000"/>
          <w:sz w:val="24"/>
          <w:szCs w:val="24"/>
          <w:bdr w:val="none" w:sz="0" w:space="0" w:color="auto" w:frame="1"/>
        </w:rPr>
        <w:t>стр</w:t>
      </w:r>
      <w:proofErr w:type="gramEnd"/>
      <w:r w:rsidRPr="00FE6B5E">
        <w:rPr>
          <w:rFonts w:ascii="Times New Roman" w:eastAsia="Times New Roman" w:hAnsi="Times New Roman" w:cs="Times New Roman"/>
          <w:color w:val="000000"/>
          <w:sz w:val="24"/>
          <w:szCs w:val="24"/>
          <w:bdr w:val="none" w:sz="0" w:space="0" w:color="auto" w:frame="1"/>
        </w:rPr>
        <w:t>ів України відповідно до вимог, встановлених законом.</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45" w:name="n140"/>
      <w:bookmarkEnd w:id="145"/>
      <w:r w:rsidRPr="00FE6B5E">
        <w:rPr>
          <w:rFonts w:ascii="Times New Roman" w:eastAsia="Times New Roman" w:hAnsi="Times New Roman" w:cs="Times New Roman"/>
          <w:color w:val="000000"/>
          <w:sz w:val="24"/>
          <w:szCs w:val="24"/>
          <w:bdr w:val="none" w:sz="0" w:space="0" w:color="auto" w:frame="1"/>
        </w:rPr>
        <w:t xml:space="preserve">5. Особа, яка претендує на зайняття посади, зазначеної в пункті 1 та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ідпункті "а" пункту 2 частини першої статті 4 цього Закону, до призначення або обрання на відповідну посаду подає в установленому законом порядку декларацію про майно, доходи, витрати і зобов'язання фінансового характеру за минулий рік за</w:t>
      </w:r>
      <w:r w:rsidRPr="00FE6B5E">
        <w:rPr>
          <w:rFonts w:ascii="Times New Roman" w:eastAsia="Times New Roman" w:hAnsi="Times New Roman" w:cs="Times New Roman"/>
          <w:color w:val="000000"/>
          <w:sz w:val="24"/>
          <w:szCs w:val="24"/>
        </w:rPr>
        <w:t> </w:t>
      </w:r>
      <w:hyperlink r:id="rId31" w:anchor="n248" w:history="1">
        <w:r w:rsidRPr="00FE6B5E">
          <w:rPr>
            <w:rFonts w:ascii="Times New Roman" w:eastAsia="Times New Roman" w:hAnsi="Times New Roman" w:cs="Times New Roman"/>
            <w:color w:val="006600"/>
            <w:sz w:val="24"/>
            <w:szCs w:val="24"/>
            <w:u w:val="single"/>
          </w:rPr>
          <w:t>формою</w:t>
        </w:r>
      </w:hyperlink>
      <w:r w:rsidRPr="00FE6B5E">
        <w:rPr>
          <w:rFonts w:ascii="Times New Roman" w:eastAsia="Times New Roman" w:hAnsi="Times New Roman" w:cs="Times New Roman"/>
          <w:color w:val="000000"/>
          <w:sz w:val="24"/>
          <w:szCs w:val="24"/>
          <w:bdr w:val="none" w:sz="0" w:space="0" w:color="auto" w:frame="1"/>
        </w:rPr>
        <w:t>, що додається до цього Закону.</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46" w:name="n357"/>
      <w:bookmarkEnd w:id="146"/>
      <w:r w:rsidRPr="00FE6B5E">
        <w:rPr>
          <w:rFonts w:ascii="Times New Roman" w:eastAsia="Times New Roman" w:hAnsi="Times New Roman" w:cs="Times New Roman"/>
          <w:color w:val="000000"/>
          <w:sz w:val="24"/>
          <w:szCs w:val="24"/>
          <w:bdr w:val="none" w:sz="0" w:space="0" w:color="auto" w:frame="1"/>
        </w:rPr>
        <w:t xml:space="preserve">6. </w:t>
      </w:r>
      <w:proofErr w:type="gramStart"/>
      <w:r w:rsidRPr="00FE6B5E">
        <w:rPr>
          <w:rFonts w:ascii="Times New Roman" w:eastAsia="Times New Roman" w:hAnsi="Times New Roman" w:cs="Times New Roman"/>
          <w:color w:val="000000"/>
          <w:sz w:val="24"/>
          <w:szCs w:val="24"/>
          <w:bdr w:val="none" w:sz="0" w:space="0" w:color="auto" w:frame="1"/>
        </w:rPr>
        <w:t>З</w:t>
      </w:r>
      <w:proofErr w:type="gramEnd"/>
      <w:r w:rsidRPr="00FE6B5E">
        <w:rPr>
          <w:rFonts w:ascii="Times New Roman" w:eastAsia="Times New Roman" w:hAnsi="Times New Roman" w:cs="Times New Roman"/>
          <w:color w:val="000000"/>
          <w:sz w:val="24"/>
          <w:szCs w:val="24"/>
          <w:bdr w:val="none" w:sz="0" w:space="0" w:color="auto" w:frame="1"/>
        </w:rPr>
        <w:t xml:space="preserve"> метою забезпечення відкритості та прозорості діяльності осіб, уповноважених на виконання функцій держави або місцевого самоврядування, уповноваженими підрозділами проводяться:</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47" w:name="n358"/>
      <w:bookmarkEnd w:id="147"/>
      <w:r w:rsidRPr="00FE6B5E">
        <w:rPr>
          <w:rFonts w:ascii="Times New Roman" w:eastAsia="Times New Roman" w:hAnsi="Times New Roman" w:cs="Times New Roman"/>
          <w:color w:val="000000"/>
          <w:sz w:val="24"/>
          <w:szCs w:val="24"/>
          <w:bdr w:val="none" w:sz="0" w:space="0" w:color="auto" w:frame="1"/>
        </w:rPr>
        <w:t xml:space="preserve">1) </w:t>
      </w:r>
      <w:proofErr w:type="gramStart"/>
      <w:r w:rsidRPr="00FE6B5E">
        <w:rPr>
          <w:rFonts w:ascii="Times New Roman" w:eastAsia="Times New Roman" w:hAnsi="Times New Roman" w:cs="Times New Roman"/>
          <w:color w:val="000000"/>
          <w:sz w:val="24"/>
          <w:szCs w:val="24"/>
          <w:bdr w:val="none" w:sz="0" w:space="0" w:color="auto" w:frame="1"/>
        </w:rPr>
        <w:t>перев</w:t>
      </w:r>
      <w:proofErr w:type="gramEnd"/>
      <w:r w:rsidRPr="00FE6B5E">
        <w:rPr>
          <w:rFonts w:ascii="Times New Roman" w:eastAsia="Times New Roman" w:hAnsi="Times New Roman" w:cs="Times New Roman"/>
          <w:color w:val="000000"/>
          <w:sz w:val="24"/>
          <w:szCs w:val="24"/>
          <w:bdr w:val="none" w:sz="0" w:space="0" w:color="auto" w:frame="1"/>
        </w:rPr>
        <w:t>ірка фактів своєчасності подання декларацій;</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48" w:name="n359"/>
      <w:bookmarkEnd w:id="148"/>
      <w:r w:rsidRPr="00FE6B5E">
        <w:rPr>
          <w:rFonts w:ascii="Times New Roman" w:eastAsia="Times New Roman" w:hAnsi="Times New Roman" w:cs="Times New Roman"/>
          <w:color w:val="000000"/>
          <w:sz w:val="24"/>
          <w:szCs w:val="24"/>
          <w:bdr w:val="none" w:sz="0" w:space="0" w:color="auto" w:frame="1"/>
        </w:rPr>
        <w:t xml:space="preserve">2) </w:t>
      </w:r>
      <w:proofErr w:type="gramStart"/>
      <w:r w:rsidRPr="00FE6B5E">
        <w:rPr>
          <w:rFonts w:ascii="Times New Roman" w:eastAsia="Times New Roman" w:hAnsi="Times New Roman" w:cs="Times New Roman"/>
          <w:color w:val="000000"/>
          <w:sz w:val="24"/>
          <w:szCs w:val="24"/>
          <w:bdr w:val="none" w:sz="0" w:space="0" w:color="auto" w:frame="1"/>
        </w:rPr>
        <w:t>перев</w:t>
      </w:r>
      <w:proofErr w:type="gramEnd"/>
      <w:r w:rsidRPr="00FE6B5E">
        <w:rPr>
          <w:rFonts w:ascii="Times New Roman" w:eastAsia="Times New Roman" w:hAnsi="Times New Roman" w:cs="Times New Roman"/>
          <w:color w:val="000000"/>
          <w:sz w:val="24"/>
          <w:szCs w:val="24"/>
          <w:bdr w:val="none" w:sz="0" w:space="0" w:color="auto" w:frame="1"/>
        </w:rPr>
        <w:t>ірка декларацій на наявність конфлікту інтересів;</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49" w:name="n360"/>
      <w:bookmarkEnd w:id="149"/>
      <w:r w:rsidRPr="00FE6B5E">
        <w:rPr>
          <w:rFonts w:ascii="Times New Roman" w:eastAsia="Times New Roman" w:hAnsi="Times New Roman" w:cs="Times New Roman"/>
          <w:color w:val="000000"/>
          <w:sz w:val="24"/>
          <w:szCs w:val="24"/>
          <w:bdr w:val="none" w:sz="0" w:space="0" w:color="auto" w:frame="1"/>
        </w:rPr>
        <w:t>3) логічний та арифметичний контроль декларацій.</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50" w:name="n361"/>
      <w:bookmarkEnd w:id="150"/>
      <w:r w:rsidRPr="00FE6B5E">
        <w:rPr>
          <w:rFonts w:ascii="Times New Roman" w:eastAsia="Times New Roman" w:hAnsi="Times New Roman" w:cs="Times New Roman"/>
          <w:color w:val="000000"/>
          <w:sz w:val="24"/>
          <w:szCs w:val="24"/>
          <w:bdr w:val="none" w:sz="0" w:space="0" w:color="auto" w:frame="1"/>
        </w:rPr>
        <w:t xml:space="preserve">7. Перевірка факту своєчасності подання декларації здійснюється протягом п’ятнадцяти робочих днів з дня, у який така декларація </w:t>
      </w:r>
      <w:proofErr w:type="gramStart"/>
      <w:r w:rsidRPr="00FE6B5E">
        <w:rPr>
          <w:rFonts w:ascii="Times New Roman" w:eastAsia="Times New Roman" w:hAnsi="Times New Roman" w:cs="Times New Roman"/>
          <w:color w:val="000000"/>
          <w:sz w:val="24"/>
          <w:szCs w:val="24"/>
          <w:bdr w:val="none" w:sz="0" w:space="0" w:color="auto" w:frame="1"/>
        </w:rPr>
        <w:t>повинна</w:t>
      </w:r>
      <w:proofErr w:type="gramEnd"/>
      <w:r w:rsidRPr="00FE6B5E">
        <w:rPr>
          <w:rFonts w:ascii="Times New Roman" w:eastAsia="Times New Roman" w:hAnsi="Times New Roman" w:cs="Times New Roman"/>
          <w:color w:val="000000"/>
          <w:sz w:val="24"/>
          <w:szCs w:val="24"/>
          <w:bdr w:val="none" w:sz="0" w:space="0" w:color="auto" w:frame="1"/>
        </w:rPr>
        <w:t xml:space="preserve"> бути подана.</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51" w:name="n362"/>
      <w:bookmarkEnd w:id="151"/>
      <w:r w:rsidRPr="00FE6B5E">
        <w:rPr>
          <w:rFonts w:ascii="Times New Roman" w:eastAsia="Times New Roman" w:hAnsi="Times New Roman" w:cs="Times New Roman"/>
          <w:color w:val="000000"/>
          <w:sz w:val="24"/>
          <w:szCs w:val="24"/>
          <w:bdr w:val="none" w:sz="0" w:space="0" w:color="auto" w:frame="1"/>
        </w:rPr>
        <w:t xml:space="preserve">8. Перевірка декларації на наявність конфлікту інтересів суб’єкта декларування здійснюється протягом тридцяти днів з дня подання декларації і полягає у порівнянні службових обов’язків суб’єкта декларування з його та членів його </w:t>
      </w:r>
      <w:proofErr w:type="gramStart"/>
      <w:r w:rsidRPr="00FE6B5E">
        <w:rPr>
          <w:rFonts w:ascii="Times New Roman" w:eastAsia="Times New Roman" w:hAnsi="Times New Roman" w:cs="Times New Roman"/>
          <w:color w:val="000000"/>
          <w:sz w:val="24"/>
          <w:szCs w:val="24"/>
          <w:bdr w:val="none" w:sz="0" w:space="0" w:color="auto" w:frame="1"/>
        </w:rPr>
        <w:t>с</w:t>
      </w:r>
      <w:proofErr w:type="gramEnd"/>
      <w:r w:rsidRPr="00FE6B5E">
        <w:rPr>
          <w:rFonts w:ascii="Times New Roman" w:eastAsia="Times New Roman" w:hAnsi="Times New Roman" w:cs="Times New Roman"/>
          <w:color w:val="000000"/>
          <w:sz w:val="24"/>
          <w:szCs w:val="24"/>
          <w:bdr w:val="none" w:sz="0" w:space="0" w:color="auto" w:frame="1"/>
        </w:rPr>
        <w:t>ім’ї фінансовими інтересами.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52" w:name="n363"/>
      <w:bookmarkEnd w:id="152"/>
      <w:r w:rsidRPr="00FE6B5E">
        <w:rPr>
          <w:rFonts w:ascii="Times New Roman" w:eastAsia="Times New Roman" w:hAnsi="Times New Roman" w:cs="Times New Roman"/>
          <w:color w:val="000000"/>
          <w:sz w:val="24"/>
          <w:szCs w:val="24"/>
          <w:bdr w:val="none" w:sz="0" w:space="0" w:color="auto" w:frame="1"/>
        </w:rPr>
        <w:t>9. Логічний та арифметичний контроль декларації здійснюється протягом тридцяти днів з дня подання декларації у порядку, визначеному центральним органом виконавчої влади, відповідальним за формування державної податкової політики, та Міністерством юстиції України.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53" w:name="n364"/>
      <w:bookmarkEnd w:id="153"/>
      <w:r w:rsidRPr="00FE6B5E">
        <w:rPr>
          <w:rFonts w:ascii="Times New Roman" w:eastAsia="Times New Roman" w:hAnsi="Times New Roman" w:cs="Times New Roman"/>
          <w:color w:val="000000"/>
          <w:sz w:val="24"/>
          <w:szCs w:val="24"/>
          <w:bdr w:val="none" w:sz="0" w:space="0" w:color="auto" w:frame="1"/>
        </w:rPr>
        <w:t xml:space="preserve">У разі виявлення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 час перевірки декларації арифметичних або логічних помилок уповноважений підрозділ невідкладно письмово повідомляє про це відповідного суб’єкта декларування, який має право протягом п’яти днів з дня отримання такого повідомлення подати уповноваженому підрозділу письмове пояснення та/або виправлену декларацію.</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54" w:name="n365"/>
      <w:bookmarkEnd w:id="154"/>
      <w:r w:rsidRPr="00FE6B5E">
        <w:rPr>
          <w:rFonts w:ascii="Times New Roman" w:eastAsia="Times New Roman" w:hAnsi="Times New Roman" w:cs="Times New Roman"/>
          <w:color w:val="000000"/>
          <w:sz w:val="24"/>
          <w:szCs w:val="24"/>
          <w:bdr w:val="none" w:sz="0" w:space="0" w:color="auto" w:frame="1"/>
        </w:rPr>
        <w:t xml:space="preserve">У зв’язку з проведенням логічного та арифметичного контролю декларації про майно, доходи, витрати і зобов’язання фінансового характеру суб’єкта декларування уповноважений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ідрозділ має право робити запити до державних органів, органів влади Автономної Республіки Крим, органів місцевого самоврядування, підприємств, установ, організацій незалежно від форми власності щодо зазначених відомостей.</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55" w:name="n366"/>
      <w:bookmarkEnd w:id="155"/>
      <w:r w:rsidRPr="00FE6B5E">
        <w:rPr>
          <w:rFonts w:ascii="Times New Roman" w:eastAsia="Times New Roman" w:hAnsi="Times New Roman" w:cs="Times New Roman"/>
          <w:color w:val="000000"/>
          <w:sz w:val="24"/>
          <w:szCs w:val="24"/>
          <w:bdr w:val="none" w:sz="0" w:space="0" w:color="auto" w:frame="1"/>
        </w:rPr>
        <w:t xml:space="preserve">Державні органи, органи влади Автономної Республіки Крим, органи місцевого самоврядування,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ідприємства, установи, організації, яким надіслано запит уповноваженого підрозділу, зобов’язані не пізніше десяти робочих днів з дня отримання запиту подати копії необхідних документів або відповідну інформацію.</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56" w:name="n367"/>
      <w:bookmarkEnd w:id="156"/>
      <w:r w:rsidRPr="00FE6B5E">
        <w:rPr>
          <w:rFonts w:ascii="Times New Roman" w:eastAsia="Times New Roman" w:hAnsi="Times New Roman" w:cs="Times New Roman"/>
          <w:color w:val="000000"/>
          <w:sz w:val="24"/>
          <w:szCs w:val="24"/>
          <w:bdr w:val="none" w:sz="0" w:space="0" w:color="auto" w:frame="1"/>
        </w:rPr>
        <w:t xml:space="preserve">10. У разі встановлення за результатами передбачених цією статтею перевірок ознак правопорушення уповноважений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ідрозділ письмово повідомляє керівника відповідного державного органу, органу влади Автономної Республіки Крим, його апарату, органу місцевого самоврядування, юридичної особи публічного права та правоохоронні органи";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57" w:name="n141"/>
      <w:bookmarkEnd w:id="157"/>
      <w:r w:rsidRPr="00FE6B5E">
        <w:rPr>
          <w:rFonts w:ascii="Times New Roman" w:eastAsia="Times New Roman" w:hAnsi="Times New Roman" w:cs="Times New Roman"/>
          <w:b/>
          <w:bCs/>
          <w:color w:val="000000"/>
          <w:sz w:val="24"/>
          <w:szCs w:val="24"/>
        </w:rPr>
        <w:t>Стаття 13.</w:t>
      </w:r>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Кодекси поведінки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58" w:name="n142"/>
      <w:bookmarkEnd w:id="158"/>
      <w:r w:rsidRPr="00FE6B5E">
        <w:rPr>
          <w:rFonts w:ascii="Times New Roman" w:eastAsia="Times New Roman" w:hAnsi="Times New Roman" w:cs="Times New Roman"/>
          <w:color w:val="000000"/>
          <w:sz w:val="24"/>
          <w:szCs w:val="24"/>
          <w:bdr w:val="none" w:sz="0" w:space="0" w:color="auto" w:frame="1"/>
        </w:rPr>
        <w:t>1. Загальні вимоги до поведінки осіб, зазначених у</w:t>
      </w:r>
      <w:r w:rsidRPr="00FE6B5E">
        <w:rPr>
          <w:rFonts w:ascii="Times New Roman" w:eastAsia="Times New Roman" w:hAnsi="Times New Roman" w:cs="Times New Roman"/>
          <w:color w:val="000000"/>
          <w:sz w:val="24"/>
          <w:szCs w:val="24"/>
        </w:rPr>
        <w:t> </w:t>
      </w:r>
      <w:hyperlink r:id="rId32" w:anchor="n31" w:history="1">
        <w:r w:rsidRPr="00FE6B5E">
          <w:rPr>
            <w:rFonts w:ascii="Times New Roman" w:eastAsia="Times New Roman" w:hAnsi="Times New Roman" w:cs="Times New Roman"/>
            <w:color w:val="006600"/>
            <w:sz w:val="24"/>
            <w:szCs w:val="24"/>
            <w:u w:val="single"/>
          </w:rPr>
          <w:t>пункті 1 частини першої статті 4</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 xml:space="preserve">цього Закону, якими вони зобов'язані керуватися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 час виконання своїх службових повноважень, підстави та порядок притягнення до відповідальності за порушення цих вимог установлюються законом.</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59" w:name="n143"/>
      <w:bookmarkEnd w:id="159"/>
      <w:r w:rsidRPr="00FE6B5E">
        <w:rPr>
          <w:rFonts w:ascii="Times New Roman" w:eastAsia="Times New Roman" w:hAnsi="Times New Roman" w:cs="Times New Roman"/>
          <w:color w:val="000000"/>
          <w:sz w:val="24"/>
          <w:szCs w:val="24"/>
          <w:bdr w:val="none" w:sz="0" w:space="0" w:color="auto" w:frame="1"/>
        </w:rPr>
        <w:t xml:space="preserve">2. </w:t>
      </w:r>
      <w:proofErr w:type="gramStart"/>
      <w:r w:rsidRPr="00FE6B5E">
        <w:rPr>
          <w:rFonts w:ascii="Times New Roman" w:eastAsia="Times New Roman" w:hAnsi="Times New Roman" w:cs="Times New Roman"/>
          <w:color w:val="000000"/>
          <w:sz w:val="24"/>
          <w:szCs w:val="24"/>
          <w:bdr w:val="none" w:sz="0" w:space="0" w:color="auto" w:frame="1"/>
        </w:rPr>
        <w:t xml:space="preserve">Законами та іншими нормативно-правовими актами, що визначають організацію і порядок діяльності органів державної влади та органів місцевого самоврядування, надання </w:t>
      </w:r>
      <w:r w:rsidRPr="00FE6B5E">
        <w:rPr>
          <w:rFonts w:ascii="Times New Roman" w:eastAsia="Times New Roman" w:hAnsi="Times New Roman" w:cs="Times New Roman"/>
          <w:color w:val="000000"/>
          <w:sz w:val="24"/>
          <w:szCs w:val="24"/>
          <w:bdr w:val="none" w:sz="0" w:space="0" w:color="auto" w:frame="1"/>
        </w:rPr>
        <w:lastRenderedPageBreak/>
        <w:t>окремих видів державних послуг або порядок діяльності категорій осіб, уповноважених на виконання функцій держави, місцевого самоврядування, можуть установлюватися спеціальні вимоги щодо поведінки таких осіб.</w:t>
      </w:r>
      <w:proofErr w:type="gramEnd"/>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60" w:name="n144"/>
      <w:bookmarkEnd w:id="160"/>
      <w:r w:rsidRPr="00FE6B5E">
        <w:rPr>
          <w:rFonts w:ascii="Times New Roman" w:eastAsia="Times New Roman" w:hAnsi="Times New Roman" w:cs="Times New Roman"/>
          <w:color w:val="000000"/>
          <w:sz w:val="24"/>
          <w:szCs w:val="24"/>
          <w:bdr w:val="none" w:sz="0" w:space="0" w:color="auto" w:frame="1"/>
        </w:rPr>
        <w:t xml:space="preserve">3. Держава сприяє закріпленню норм професійної етики та інших вимог щодо здійснення окремих видів діяльності в кодексах поведінки підприємців, представників </w:t>
      </w:r>
      <w:proofErr w:type="gramStart"/>
      <w:r w:rsidRPr="00FE6B5E">
        <w:rPr>
          <w:rFonts w:ascii="Times New Roman" w:eastAsia="Times New Roman" w:hAnsi="Times New Roman" w:cs="Times New Roman"/>
          <w:color w:val="000000"/>
          <w:sz w:val="24"/>
          <w:szCs w:val="24"/>
          <w:bdr w:val="none" w:sz="0" w:space="0" w:color="auto" w:frame="1"/>
        </w:rPr>
        <w:t>в</w:t>
      </w:r>
      <w:proofErr w:type="gramEnd"/>
      <w:r w:rsidRPr="00FE6B5E">
        <w:rPr>
          <w:rFonts w:ascii="Times New Roman" w:eastAsia="Times New Roman" w:hAnsi="Times New Roman" w:cs="Times New Roman"/>
          <w:color w:val="000000"/>
          <w:sz w:val="24"/>
          <w:szCs w:val="24"/>
          <w:bdr w:val="none" w:sz="0" w:space="0" w:color="auto" w:frame="1"/>
        </w:rPr>
        <w:t>ідповідних професій.</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61" w:name="n145"/>
      <w:bookmarkEnd w:id="161"/>
      <w:r w:rsidRPr="00FE6B5E">
        <w:rPr>
          <w:rFonts w:ascii="Times New Roman" w:eastAsia="Times New Roman" w:hAnsi="Times New Roman" w:cs="Times New Roman"/>
          <w:b/>
          <w:bCs/>
          <w:color w:val="000000"/>
          <w:sz w:val="24"/>
          <w:szCs w:val="24"/>
        </w:rPr>
        <w:t>Стаття 14.</w:t>
      </w:r>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Урегулювання конфлікту інтересів</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62" w:name="n146"/>
      <w:bookmarkEnd w:id="162"/>
      <w:r w:rsidRPr="00FE6B5E">
        <w:rPr>
          <w:rFonts w:ascii="Times New Roman" w:eastAsia="Times New Roman" w:hAnsi="Times New Roman" w:cs="Times New Roman"/>
          <w:color w:val="000000"/>
          <w:sz w:val="24"/>
          <w:szCs w:val="24"/>
          <w:bdr w:val="none" w:sz="0" w:space="0" w:color="auto" w:frame="1"/>
        </w:rPr>
        <w:t>1. Особи, зазначені у</w:t>
      </w:r>
      <w:r w:rsidRPr="00FE6B5E">
        <w:rPr>
          <w:rFonts w:ascii="Times New Roman" w:eastAsia="Times New Roman" w:hAnsi="Times New Roman" w:cs="Times New Roman"/>
          <w:color w:val="000000"/>
          <w:sz w:val="24"/>
          <w:szCs w:val="24"/>
        </w:rPr>
        <w:t> </w:t>
      </w:r>
      <w:hyperlink r:id="rId33" w:anchor="n31" w:history="1">
        <w:r w:rsidRPr="00FE6B5E">
          <w:rPr>
            <w:rFonts w:ascii="Times New Roman" w:eastAsia="Times New Roman" w:hAnsi="Times New Roman" w:cs="Times New Roman"/>
            <w:color w:val="006600"/>
            <w:sz w:val="24"/>
            <w:szCs w:val="24"/>
            <w:u w:val="single"/>
          </w:rPr>
          <w:t>пункті 1</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та</w:t>
      </w:r>
      <w:r w:rsidRPr="00FE6B5E">
        <w:rPr>
          <w:rFonts w:ascii="Times New Roman" w:eastAsia="Times New Roman" w:hAnsi="Times New Roman" w:cs="Times New Roman"/>
          <w:color w:val="000000"/>
          <w:sz w:val="24"/>
          <w:szCs w:val="24"/>
        </w:rPr>
        <w:t> </w:t>
      </w:r>
      <w:hyperlink r:id="rId34" w:anchor="n42" w:history="1">
        <w:proofErr w:type="gramStart"/>
        <w:r w:rsidRPr="00FE6B5E">
          <w:rPr>
            <w:rFonts w:ascii="Times New Roman" w:eastAsia="Times New Roman" w:hAnsi="Times New Roman" w:cs="Times New Roman"/>
            <w:color w:val="006600"/>
            <w:sz w:val="24"/>
            <w:szCs w:val="24"/>
            <w:u w:val="single"/>
          </w:rPr>
          <w:t>п</w:t>
        </w:r>
        <w:proofErr w:type="gramEnd"/>
        <w:r w:rsidRPr="00FE6B5E">
          <w:rPr>
            <w:rFonts w:ascii="Times New Roman" w:eastAsia="Times New Roman" w:hAnsi="Times New Roman" w:cs="Times New Roman"/>
            <w:color w:val="006600"/>
            <w:sz w:val="24"/>
            <w:szCs w:val="24"/>
            <w:u w:val="single"/>
          </w:rPr>
          <w:t>ідпунктах "а"</w:t>
        </w:r>
      </w:hyperlink>
      <w:r w:rsidRPr="00FE6B5E">
        <w:rPr>
          <w:rFonts w:ascii="Times New Roman" w:eastAsia="Times New Roman" w:hAnsi="Times New Roman" w:cs="Times New Roman"/>
          <w:color w:val="000000"/>
          <w:sz w:val="24"/>
          <w:szCs w:val="24"/>
          <w:bdr w:val="none" w:sz="0" w:space="0" w:color="auto" w:frame="1"/>
        </w:rPr>
        <w:t>,</w:t>
      </w:r>
      <w:r w:rsidRPr="00FE6B5E">
        <w:rPr>
          <w:rFonts w:ascii="Times New Roman" w:eastAsia="Times New Roman" w:hAnsi="Times New Roman" w:cs="Times New Roman"/>
          <w:color w:val="000000"/>
          <w:sz w:val="24"/>
          <w:szCs w:val="24"/>
        </w:rPr>
        <w:t> </w:t>
      </w:r>
      <w:hyperlink r:id="rId35" w:anchor="n43" w:history="1">
        <w:r w:rsidRPr="00FE6B5E">
          <w:rPr>
            <w:rFonts w:ascii="Times New Roman" w:eastAsia="Times New Roman" w:hAnsi="Times New Roman" w:cs="Times New Roman"/>
            <w:color w:val="006600"/>
            <w:sz w:val="24"/>
            <w:szCs w:val="24"/>
            <w:u w:val="single"/>
          </w:rPr>
          <w:t>"б" пункту 2 частини першої статті 4</w:t>
        </w:r>
      </w:hyperlink>
      <w:r w:rsidRPr="00FE6B5E">
        <w:rPr>
          <w:rFonts w:ascii="Times New Roman" w:eastAsia="Times New Roman" w:hAnsi="Times New Roman" w:cs="Times New Roman"/>
          <w:color w:val="000000"/>
          <w:sz w:val="24"/>
          <w:szCs w:val="24"/>
        </w:rPr>
        <w:t> </w:t>
      </w:r>
      <w:r w:rsidRPr="00FE6B5E">
        <w:rPr>
          <w:rFonts w:ascii="Times New Roman" w:eastAsia="Times New Roman" w:hAnsi="Times New Roman" w:cs="Times New Roman"/>
          <w:color w:val="000000"/>
          <w:sz w:val="24"/>
          <w:szCs w:val="24"/>
          <w:bdr w:val="none" w:sz="0" w:space="0" w:color="auto" w:frame="1"/>
        </w:rPr>
        <w:t>цього Закону, зобов'язані:</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63" w:name="n147"/>
      <w:bookmarkEnd w:id="163"/>
      <w:r w:rsidRPr="00FE6B5E">
        <w:rPr>
          <w:rFonts w:ascii="Times New Roman" w:eastAsia="Times New Roman" w:hAnsi="Times New Roman" w:cs="Times New Roman"/>
          <w:color w:val="000000"/>
          <w:sz w:val="24"/>
          <w:szCs w:val="24"/>
          <w:bdr w:val="none" w:sz="0" w:space="0" w:color="auto" w:frame="1"/>
        </w:rPr>
        <w:t>1) уживати заходів щодо недопущення будь-якої можливості виникнення конфлікту інтересі</w:t>
      </w:r>
      <w:proofErr w:type="gramStart"/>
      <w:r w:rsidRPr="00FE6B5E">
        <w:rPr>
          <w:rFonts w:ascii="Times New Roman" w:eastAsia="Times New Roman" w:hAnsi="Times New Roman" w:cs="Times New Roman"/>
          <w:color w:val="000000"/>
          <w:sz w:val="24"/>
          <w:szCs w:val="24"/>
          <w:bdr w:val="none" w:sz="0" w:space="0" w:color="auto" w:frame="1"/>
        </w:rPr>
        <w:t>в</w:t>
      </w:r>
      <w:proofErr w:type="gramEnd"/>
      <w:r w:rsidRPr="00FE6B5E">
        <w:rPr>
          <w:rFonts w:ascii="Times New Roman" w:eastAsia="Times New Roman" w:hAnsi="Times New Roman" w:cs="Times New Roman"/>
          <w:color w:val="000000"/>
          <w:sz w:val="24"/>
          <w:szCs w:val="24"/>
          <w:bdr w:val="none" w:sz="0" w:space="0" w:color="auto" w:frame="1"/>
        </w:rPr>
        <w:t>;</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64" w:name="n148"/>
      <w:bookmarkEnd w:id="164"/>
      <w:r w:rsidRPr="00FE6B5E">
        <w:rPr>
          <w:rFonts w:ascii="Times New Roman" w:eastAsia="Times New Roman" w:hAnsi="Times New Roman" w:cs="Times New Roman"/>
          <w:color w:val="000000"/>
          <w:sz w:val="24"/>
          <w:szCs w:val="24"/>
          <w:bdr w:val="none" w:sz="0" w:space="0" w:color="auto" w:frame="1"/>
        </w:rPr>
        <w:t>2) невідкладно у письмовій формі повідомляти безпосереднього керівника про наявність конфлікту інтересі</w:t>
      </w:r>
      <w:proofErr w:type="gramStart"/>
      <w:r w:rsidRPr="00FE6B5E">
        <w:rPr>
          <w:rFonts w:ascii="Times New Roman" w:eastAsia="Times New Roman" w:hAnsi="Times New Roman" w:cs="Times New Roman"/>
          <w:color w:val="000000"/>
          <w:sz w:val="24"/>
          <w:szCs w:val="24"/>
          <w:bdr w:val="none" w:sz="0" w:space="0" w:color="auto" w:frame="1"/>
        </w:rPr>
        <w:t>в</w:t>
      </w:r>
      <w:proofErr w:type="gramEnd"/>
      <w:r w:rsidRPr="00FE6B5E">
        <w:rPr>
          <w:rFonts w:ascii="Times New Roman" w:eastAsia="Times New Roman" w:hAnsi="Times New Roman" w:cs="Times New Roman"/>
          <w:color w:val="000000"/>
          <w:sz w:val="24"/>
          <w:szCs w:val="24"/>
          <w:bdr w:val="none" w:sz="0" w:space="0" w:color="auto" w:frame="1"/>
        </w:rPr>
        <w:t>.</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65" w:name="n149"/>
      <w:bookmarkEnd w:id="165"/>
      <w:r w:rsidRPr="00FE6B5E">
        <w:rPr>
          <w:rFonts w:ascii="Times New Roman" w:eastAsia="Times New Roman" w:hAnsi="Times New Roman" w:cs="Times New Roman"/>
          <w:color w:val="000000"/>
          <w:sz w:val="24"/>
          <w:szCs w:val="24"/>
          <w:bdr w:val="none" w:sz="0" w:space="0" w:color="auto" w:frame="1"/>
        </w:rPr>
        <w:t xml:space="preserve">2. </w:t>
      </w:r>
      <w:proofErr w:type="gramStart"/>
      <w:r w:rsidRPr="00FE6B5E">
        <w:rPr>
          <w:rFonts w:ascii="Times New Roman" w:eastAsia="Times New Roman" w:hAnsi="Times New Roman" w:cs="Times New Roman"/>
          <w:color w:val="000000"/>
          <w:sz w:val="24"/>
          <w:szCs w:val="24"/>
          <w:bdr w:val="none" w:sz="0" w:space="0" w:color="auto" w:frame="1"/>
        </w:rPr>
        <w:t>Закони та інші нормативно-правові акти, що визначають повноваження органів державної влади, органів місцевого самоврядування, порядок надання окремих видів державних послуг та провадження інших видів діяльності, пов'язаних із виконанням функцій держави, місцевого самоврядування, мають передбачати порядок та шляхи врегулювання конфлікту інтересів.</w:t>
      </w:r>
      <w:proofErr w:type="gramEnd"/>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66" w:name="n374"/>
      <w:bookmarkEnd w:id="166"/>
      <w:r w:rsidRPr="00FE6B5E">
        <w:rPr>
          <w:rFonts w:ascii="Times New Roman" w:eastAsia="Times New Roman" w:hAnsi="Times New Roman" w:cs="Times New Roman"/>
          <w:color w:val="000000"/>
          <w:sz w:val="24"/>
          <w:szCs w:val="24"/>
          <w:bdr w:val="none" w:sz="0" w:space="0" w:color="auto" w:frame="1"/>
        </w:rPr>
        <w:t xml:space="preserve">3. Особи, зазначені у пункті 1,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ідпункті "а" пункту 2 частини першої статті 4 цього Закону зобов’язані протягом десяти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67" w:name="n375"/>
      <w:bookmarkEnd w:id="167"/>
      <w:r w:rsidRPr="00FE6B5E">
        <w:rPr>
          <w:rFonts w:ascii="Times New Roman" w:eastAsia="Times New Roman" w:hAnsi="Times New Roman" w:cs="Times New Roman"/>
          <w:color w:val="000000"/>
          <w:sz w:val="24"/>
          <w:szCs w:val="24"/>
          <w:bdr w:val="none" w:sz="0" w:space="0" w:color="auto" w:frame="1"/>
        </w:rPr>
        <w:t xml:space="preserve">У такому випадку особам, зазначеним у пункті 1,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ідпункті "а" пункту 2 частини першої статті 4 цього Закону, забороняється передавати в управління належні їм підприємства та корпоративні права на користь членів своєї сім’ї.</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68" w:name="n376"/>
      <w:bookmarkEnd w:id="168"/>
      <w:r w:rsidRPr="00FE6B5E">
        <w:rPr>
          <w:rFonts w:ascii="Times New Roman" w:eastAsia="Times New Roman" w:hAnsi="Times New Roman" w:cs="Times New Roman"/>
          <w:color w:val="000000"/>
          <w:sz w:val="24"/>
          <w:szCs w:val="24"/>
          <w:bdr w:val="none" w:sz="0" w:space="0" w:color="auto" w:frame="1"/>
        </w:rPr>
        <w:t xml:space="preserve">4. Методичне забезпечення діяльності уповноважених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ідрозділів з питань запобігання, виявлення та урегулювання конфлікту інтересів у діяльності державних службовців та посадових осіб місцевого самоврядування здійснює центральний орган виконавчої влади, що реалізує державну політику у сфері державної служби.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69" w:name="n377"/>
      <w:bookmarkEnd w:id="169"/>
      <w:r w:rsidRPr="00FE6B5E">
        <w:rPr>
          <w:rFonts w:ascii="Times New Roman" w:eastAsia="Times New Roman" w:hAnsi="Times New Roman" w:cs="Times New Roman"/>
          <w:color w:val="000000"/>
          <w:sz w:val="24"/>
          <w:szCs w:val="24"/>
          <w:bdr w:val="none" w:sz="0" w:space="0" w:color="auto" w:frame="1"/>
        </w:rPr>
        <w:t>5. Контроль за дотриманням вимог законодавства щодо врегулювання конфлікту інтересів у діяльності суддів Конституційного Суду України та суддів судів загальної юрисдикції, Голови та членів Вищої кваліфікаційної комісії суддів України, Голови</w:t>
      </w:r>
      <w:proofErr w:type="gramStart"/>
      <w:r w:rsidRPr="00FE6B5E">
        <w:rPr>
          <w:rFonts w:ascii="Times New Roman" w:eastAsia="Times New Roman" w:hAnsi="Times New Roman" w:cs="Times New Roman"/>
          <w:color w:val="000000"/>
          <w:sz w:val="24"/>
          <w:szCs w:val="24"/>
          <w:bdr w:val="none" w:sz="0" w:space="0" w:color="auto" w:frame="1"/>
        </w:rPr>
        <w:t xml:space="preserve"> Д</w:t>
      </w:r>
      <w:proofErr w:type="gramEnd"/>
      <w:r w:rsidRPr="00FE6B5E">
        <w:rPr>
          <w:rFonts w:ascii="Times New Roman" w:eastAsia="Times New Roman" w:hAnsi="Times New Roman" w:cs="Times New Roman"/>
          <w:color w:val="000000"/>
          <w:sz w:val="24"/>
          <w:szCs w:val="24"/>
          <w:bdr w:val="none" w:sz="0" w:space="0" w:color="auto" w:frame="1"/>
        </w:rPr>
        <w:t>ержавної судової адміністрації України та його заступників здійснюється Радою суддів України.</w:t>
      </w:r>
    </w:p>
    <w:p w:rsidR="00FE6B5E" w:rsidRPr="00FE6B5E" w:rsidRDefault="00FE6B5E" w:rsidP="00FE6B5E">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rPr>
      </w:pPr>
      <w:bookmarkStart w:id="170" w:name="n378"/>
      <w:bookmarkEnd w:id="170"/>
      <w:r w:rsidRPr="00FE6B5E">
        <w:rPr>
          <w:rFonts w:ascii="Times New Roman" w:eastAsia="Times New Roman" w:hAnsi="Times New Roman" w:cs="Times New Roman"/>
          <w:color w:val="000000"/>
          <w:sz w:val="24"/>
          <w:szCs w:val="24"/>
          <w:bdr w:val="none" w:sz="0" w:space="0" w:color="auto" w:frame="1"/>
        </w:rPr>
        <w:t>6. Контроль за дотриманням вимог законодавства щодо врегулювання конфлікту інтересів у діяльності Голови Верховно</w:t>
      </w:r>
      <w:proofErr w:type="gramStart"/>
      <w:r w:rsidRPr="00FE6B5E">
        <w:rPr>
          <w:rFonts w:ascii="Times New Roman" w:eastAsia="Times New Roman" w:hAnsi="Times New Roman" w:cs="Times New Roman"/>
          <w:color w:val="000000"/>
          <w:sz w:val="24"/>
          <w:szCs w:val="24"/>
          <w:bdr w:val="none" w:sz="0" w:space="0" w:color="auto" w:frame="1"/>
        </w:rPr>
        <w:t>ї Р</w:t>
      </w:r>
      <w:proofErr w:type="gramEnd"/>
      <w:r w:rsidRPr="00FE6B5E">
        <w:rPr>
          <w:rFonts w:ascii="Times New Roman" w:eastAsia="Times New Roman" w:hAnsi="Times New Roman" w:cs="Times New Roman"/>
          <w:color w:val="000000"/>
          <w:sz w:val="24"/>
          <w:szCs w:val="24"/>
          <w:bdr w:val="none" w:sz="0" w:space="0" w:color="auto" w:frame="1"/>
        </w:rPr>
        <w:t>ади України та народних депутатів України здійснюється комітетом, визначеним Верховною Радою України.</w:t>
      </w:r>
    </w:p>
    <w:p w:rsidR="008C6D33" w:rsidRDefault="00FE6B5E" w:rsidP="008C6D33">
      <w:pPr>
        <w:spacing w:line="270" w:lineRule="atLeast"/>
        <w:textAlignment w:val="baseline"/>
        <w:rPr>
          <w:rFonts w:ascii="Arial" w:hAnsi="Arial" w:cs="Arial"/>
          <w:color w:val="000000"/>
          <w:sz w:val="20"/>
          <w:szCs w:val="20"/>
        </w:rPr>
      </w:pPr>
      <w:bookmarkStart w:id="171" w:name="n379"/>
      <w:bookmarkEnd w:id="171"/>
      <w:r w:rsidRPr="00FE6B5E">
        <w:rPr>
          <w:rFonts w:ascii="Times New Roman" w:eastAsia="Times New Roman" w:hAnsi="Times New Roman" w:cs="Times New Roman"/>
          <w:color w:val="000000"/>
          <w:sz w:val="24"/>
          <w:szCs w:val="24"/>
          <w:bdr w:val="none" w:sz="0" w:space="0" w:color="auto" w:frame="1"/>
        </w:rPr>
        <w:t xml:space="preserve">7. Контроль за дотриманням вимог законодавства щодо врегулювання конфлікту інтересів осіб, зазначених у пункті 1, </w:t>
      </w:r>
      <w:proofErr w:type="gramStart"/>
      <w:r w:rsidRPr="00FE6B5E">
        <w:rPr>
          <w:rFonts w:ascii="Times New Roman" w:eastAsia="Times New Roman" w:hAnsi="Times New Roman" w:cs="Times New Roman"/>
          <w:color w:val="000000"/>
          <w:sz w:val="24"/>
          <w:szCs w:val="24"/>
          <w:bdr w:val="none" w:sz="0" w:space="0" w:color="auto" w:frame="1"/>
        </w:rPr>
        <w:t>п</w:t>
      </w:r>
      <w:proofErr w:type="gramEnd"/>
      <w:r w:rsidRPr="00FE6B5E">
        <w:rPr>
          <w:rFonts w:ascii="Times New Roman" w:eastAsia="Times New Roman" w:hAnsi="Times New Roman" w:cs="Times New Roman"/>
          <w:color w:val="000000"/>
          <w:sz w:val="24"/>
          <w:szCs w:val="24"/>
          <w:bdr w:val="none" w:sz="0" w:space="0" w:color="auto" w:frame="1"/>
        </w:rPr>
        <w:t>ідпункті "а" пункту 2 частини першої статті 4 цього Закону, за винятком осіб, зазначених у частинах п’ятій і шостій цієї статті, здійснюється уповноваженими підрозділами.</w:t>
      </w:r>
      <w:r w:rsidR="008C6D33" w:rsidRPr="008C6D33">
        <w:rPr>
          <w:rFonts w:ascii="Arial" w:hAnsi="Arial" w:cs="Arial"/>
          <w:color w:val="000000"/>
          <w:sz w:val="20"/>
          <w:szCs w:val="20"/>
        </w:rPr>
        <w:t xml:space="preserve"> </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72" w:name="n412"/>
      <w:bookmarkEnd w:id="172"/>
      <w:r>
        <w:rPr>
          <w:rStyle w:val="rvts9"/>
          <w:b/>
          <w:bCs/>
          <w:color w:val="000000"/>
          <w:bdr w:val="none" w:sz="0" w:space="0" w:color="auto" w:frame="1"/>
        </w:rPr>
        <w:t>Стаття 14</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bdr w:val="none" w:sz="0" w:space="0" w:color="auto" w:frame="1"/>
        </w:rPr>
        <w:t xml:space="preserve">. Запобігання корупції у діяльності юридичних </w:t>
      </w:r>
      <w:proofErr w:type="gramStart"/>
      <w:r>
        <w:rPr>
          <w:color w:val="000000"/>
          <w:bdr w:val="none" w:sz="0" w:space="0" w:color="auto" w:frame="1"/>
        </w:rPr>
        <w:t>осіб</w:t>
      </w:r>
      <w:proofErr w:type="gramEnd"/>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73" w:name="n413"/>
      <w:bookmarkEnd w:id="173"/>
      <w:r>
        <w:rPr>
          <w:color w:val="000000"/>
          <w:bdr w:val="none" w:sz="0" w:space="0" w:color="auto" w:frame="1"/>
        </w:rPr>
        <w:t xml:space="preserve">Юридичні особи забезпечують розроблення та вжиття заходів із запобігання корупції, які є необхідними та обґрунтованими для запобігання корупції у діяльності юридичної особи та заохочення її працівників діяти відповідно до закону, нормативно-правових актів та встановлених </w:t>
      </w:r>
      <w:proofErr w:type="gramStart"/>
      <w:r>
        <w:rPr>
          <w:color w:val="000000"/>
          <w:bdr w:val="none" w:sz="0" w:space="0" w:color="auto" w:frame="1"/>
        </w:rPr>
        <w:t>п</w:t>
      </w:r>
      <w:proofErr w:type="gramEnd"/>
      <w:r>
        <w:rPr>
          <w:color w:val="000000"/>
          <w:bdr w:val="none" w:sz="0" w:space="0" w:color="auto" w:frame="1"/>
        </w:rPr>
        <w:t>ідприємством правил та процедур щодо виявлення та запобігання корупції у діяльності юридичної особи.</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74" w:name="n150"/>
      <w:bookmarkEnd w:id="174"/>
      <w:r>
        <w:rPr>
          <w:rStyle w:val="rvts9"/>
          <w:b/>
          <w:bCs/>
          <w:color w:val="000000"/>
          <w:bdr w:val="none" w:sz="0" w:space="0" w:color="auto" w:frame="1"/>
        </w:rPr>
        <w:t>Стаття 15.</w:t>
      </w:r>
      <w:r>
        <w:rPr>
          <w:rStyle w:val="apple-converted-space"/>
          <w:color w:val="000000"/>
          <w:bdr w:val="none" w:sz="0" w:space="0" w:color="auto" w:frame="1"/>
        </w:rPr>
        <w:t> </w:t>
      </w:r>
      <w:r>
        <w:rPr>
          <w:color w:val="000000"/>
          <w:bdr w:val="none" w:sz="0" w:space="0" w:color="auto" w:frame="1"/>
        </w:rPr>
        <w:t>Антикорупційна експертиза нормативно-правових акті</w:t>
      </w:r>
      <w:proofErr w:type="gramStart"/>
      <w:r>
        <w:rPr>
          <w:color w:val="000000"/>
          <w:bdr w:val="none" w:sz="0" w:space="0" w:color="auto" w:frame="1"/>
        </w:rPr>
        <w:t>в</w:t>
      </w:r>
      <w:proofErr w:type="gramEnd"/>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75" w:name="n311"/>
      <w:bookmarkEnd w:id="175"/>
      <w:r>
        <w:rPr>
          <w:color w:val="000000"/>
          <w:bdr w:val="none" w:sz="0" w:space="0" w:color="auto" w:frame="1"/>
        </w:rPr>
        <w:t xml:space="preserve">1. </w:t>
      </w:r>
      <w:proofErr w:type="gramStart"/>
      <w:r>
        <w:rPr>
          <w:color w:val="000000"/>
          <w:bdr w:val="none" w:sz="0" w:space="0" w:color="auto" w:frame="1"/>
        </w:rPr>
        <w:t>З</w:t>
      </w:r>
      <w:proofErr w:type="gramEnd"/>
      <w:r>
        <w:rPr>
          <w:color w:val="000000"/>
          <w:bdr w:val="none" w:sz="0" w:space="0" w:color="auto" w:frame="1"/>
        </w:rPr>
        <w:t xml:space="preserve"> метою виявлення в чинних нормативно-правових актах та проектах нормативно-правових актів факторів, що сприяють або можуть сприяти вчиненню корупційних правопорушень, розроблення рекомендацій стосовно їх усунення проводиться антикорупційна експертиза.</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76" w:name="n312"/>
      <w:bookmarkEnd w:id="176"/>
      <w:r>
        <w:rPr>
          <w:rStyle w:val="rvts11"/>
          <w:i/>
          <w:iCs/>
          <w:color w:val="000000"/>
          <w:bdr w:val="none" w:sz="0" w:space="0" w:color="auto" w:frame="1"/>
        </w:rPr>
        <w:t xml:space="preserve">{Абзац другий частини першої статті 15 виключено на </w:t>
      </w:r>
      <w:proofErr w:type="gramStart"/>
      <w:r>
        <w:rPr>
          <w:rStyle w:val="rvts11"/>
          <w:i/>
          <w:iCs/>
          <w:color w:val="000000"/>
          <w:bdr w:val="none" w:sz="0" w:space="0" w:color="auto" w:frame="1"/>
        </w:rPr>
        <w:t>п</w:t>
      </w:r>
      <w:proofErr w:type="gramEnd"/>
      <w:r>
        <w:rPr>
          <w:rStyle w:val="rvts11"/>
          <w:i/>
          <w:iCs/>
          <w:color w:val="000000"/>
          <w:bdr w:val="none" w:sz="0" w:space="0" w:color="auto" w:frame="1"/>
        </w:rPr>
        <w:t>ідставі Закону</w:t>
      </w:r>
      <w:r>
        <w:rPr>
          <w:rStyle w:val="apple-converted-space"/>
          <w:i/>
          <w:iCs/>
          <w:color w:val="000000"/>
          <w:bdr w:val="none" w:sz="0" w:space="0" w:color="auto" w:frame="1"/>
        </w:rPr>
        <w:t> </w:t>
      </w:r>
      <w:hyperlink r:id="rId36" w:anchor="n174" w:tgtFrame="_blank" w:history="1">
        <w:r>
          <w:rPr>
            <w:rStyle w:val="a3"/>
            <w:i/>
            <w:iCs/>
            <w:color w:val="000099"/>
            <w:bdr w:val="none" w:sz="0" w:space="0" w:color="auto" w:frame="1"/>
          </w:rPr>
          <w:t>№ 1261-VII від 13.05.2014</w:t>
        </w:r>
      </w:hyperlink>
      <w:r>
        <w:rPr>
          <w:rStyle w:val="rvts11"/>
          <w:i/>
          <w:iCs/>
          <w:color w:val="000000"/>
          <w:bdr w:val="none" w:sz="0" w:space="0" w:color="auto" w:frame="1"/>
        </w:rPr>
        <w:t>}</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77" w:name="n313"/>
      <w:bookmarkEnd w:id="177"/>
      <w:r>
        <w:rPr>
          <w:color w:val="000000"/>
          <w:bdr w:val="none" w:sz="0" w:space="0" w:color="auto" w:frame="1"/>
        </w:rPr>
        <w:lastRenderedPageBreak/>
        <w:t>2. Антикорупційна експертиза здійснюється Міністерством юстиції України, крім антикорупційної експертизи проектів нормативно-правових актів, внесених на розгляд Верховно</w:t>
      </w:r>
      <w:proofErr w:type="gramStart"/>
      <w:r>
        <w:rPr>
          <w:color w:val="000000"/>
          <w:bdr w:val="none" w:sz="0" w:space="0" w:color="auto" w:frame="1"/>
        </w:rPr>
        <w:t>ї Р</w:t>
      </w:r>
      <w:proofErr w:type="gramEnd"/>
      <w:r>
        <w:rPr>
          <w:color w:val="000000"/>
          <w:bdr w:val="none" w:sz="0" w:space="0" w:color="auto" w:frame="1"/>
        </w:rPr>
        <w:t>ади України народними депутатами України, яка здійснюється комітетом Верховної Ради України, до предмета відання якого належить питання боротьби з корупцією.</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78" w:name="n416"/>
      <w:bookmarkEnd w:id="178"/>
      <w:r>
        <w:rPr>
          <w:color w:val="000000"/>
          <w:bdr w:val="none" w:sz="0" w:space="0" w:color="auto" w:frame="1"/>
        </w:rPr>
        <w:t>Міністерство юстиції України визначає</w:t>
      </w:r>
      <w:r>
        <w:rPr>
          <w:rStyle w:val="apple-converted-space"/>
          <w:color w:val="000000"/>
          <w:bdr w:val="none" w:sz="0" w:space="0" w:color="auto" w:frame="1"/>
        </w:rPr>
        <w:t> </w:t>
      </w:r>
      <w:hyperlink r:id="rId37" w:anchor="n58" w:tgtFrame="_blank" w:history="1">
        <w:r>
          <w:rPr>
            <w:rStyle w:val="a3"/>
            <w:color w:val="000099"/>
            <w:bdr w:val="none" w:sz="0" w:space="0" w:color="auto" w:frame="1"/>
          </w:rPr>
          <w:t>порядок</w:t>
        </w:r>
      </w:hyperlink>
      <w:r>
        <w:rPr>
          <w:rStyle w:val="apple-converted-space"/>
          <w:color w:val="000000"/>
          <w:bdr w:val="none" w:sz="0" w:space="0" w:color="auto" w:frame="1"/>
        </w:rPr>
        <w:t> </w:t>
      </w:r>
      <w:r>
        <w:rPr>
          <w:color w:val="000000"/>
          <w:bdr w:val="none" w:sz="0" w:space="0" w:color="auto" w:frame="1"/>
        </w:rPr>
        <w:t>і методологію проведення ним антикорупційної експертизи, а також порядок оприлюднення її результаті</w:t>
      </w:r>
      <w:proofErr w:type="gramStart"/>
      <w:r>
        <w:rPr>
          <w:color w:val="000000"/>
          <w:bdr w:val="none" w:sz="0" w:space="0" w:color="auto" w:frame="1"/>
        </w:rPr>
        <w:t>в</w:t>
      </w:r>
      <w:proofErr w:type="gramEnd"/>
      <w:r>
        <w:rPr>
          <w:color w:val="000000"/>
          <w:bdr w:val="none" w:sz="0" w:space="0" w:color="auto" w:frame="1"/>
        </w:rPr>
        <w:t>.</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79" w:name="n314"/>
      <w:bookmarkEnd w:id="179"/>
      <w:r>
        <w:rPr>
          <w:color w:val="000000"/>
          <w:bdr w:val="none" w:sz="0" w:space="0" w:color="auto" w:frame="1"/>
        </w:rPr>
        <w:t xml:space="preserve">3. Обов’язковій антикорупційній експертизі </w:t>
      </w:r>
      <w:proofErr w:type="gramStart"/>
      <w:r>
        <w:rPr>
          <w:color w:val="000000"/>
          <w:bdr w:val="none" w:sz="0" w:space="0" w:color="auto" w:frame="1"/>
        </w:rPr>
        <w:t>п</w:t>
      </w:r>
      <w:proofErr w:type="gramEnd"/>
      <w:r>
        <w:rPr>
          <w:color w:val="000000"/>
          <w:bdr w:val="none" w:sz="0" w:space="0" w:color="auto" w:frame="1"/>
        </w:rPr>
        <w:t>ідлягають проекти законів України, актів Президента України, інших нормативно-правових актів, що розробляються Кабінетом Міністрів України, міністерствами, іншими центральними органами виконавчої влади.</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80" w:name="n315"/>
      <w:bookmarkEnd w:id="180"/>
      <w:r>
        <w:rPr>
          <w:color w:val="000000"/>
          <w:bdr w:val="none" w:sz="0" w:space="0" w:color="auto" w:frame="1"/>
        </w:rPr>
        <w:t xml:space="preserve">Результати антикорупційної експертизи проекту нормативно-правового акта </w:t>
      </w:r>
      <w:proofErr w:type="gramStart"/>
      <w:r>
        <w:rPr>
          <w:color w:val="000000"/>
          <w:bdr w:val="none" w:sz="0" w:space="0" w:color="auto" w:frame="1"/>
        </w:rPr>
        <w:t>п</w:t>
      </w:r>
      <w:proofErr w:type="gramEnd"/>
      <w:r>
        <w:rPr>
          <w:color w:val="000000"/>
          <w:bdr w:val="none" w:sz="0" w:space="0" w:color="auto" w:frame="1"/>
        </w:rPr>
        <w:t>ідлягають обов’язковому розгляду під час прийняття рішення щодо видання (прийняття) відповідного нормативно-правового акта.</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81" w:name="n316"/>
      <w:bookmarkEnd w:id="181"/>
      <w:r>
        <w:rPr>
          <w:color w:val="000000"/>
          <w:bdr w:val="none" w:sz="0" w:space="0" w:color="auto" w:frame="1"/>
        </w:rPr>
        <w:t>4. Антикорупційна експертиза нормативно-правових актів здійснюється щодо законів України, актів Президента України та Кабінету Міні</w:t>
      </w:r>
      <w:proofErr w:type="gramStart"/>
      <w:r>
        <w:rPr>
          <w:color w:val="000000"/>
          <w:bdr w:val="none" w:sz="0" w:space="0" w:color="auto" w:frame="1"/>
        </w:rPr>
        <w:t>стр</w:t>
      </w:r>
      <w:proofErr w:type="gramEnd"/>
      <w:r>
        <w:rPr>
          <w:color w:val="000000"/>
          <w:bdr w:val="none" w:sz="0" w:space="0" w:color="auto" w:frame="1"/>
        </w:rPr>
        <w:t>ів України згідно із щорічним планом, що затверджується Міністерством юстиції України, у таких сферах:</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82" w:name="n317"/>
      <w:bookmarkEnd w:id="182"/>
      <w:r>
        <w:rPr>
          <w:color w:val="000000"/>
          <w:bdr w:val="none" w:sz="0" w:space="0" w:color="auto" w:frame="1"/>
        </w:rPr>
        <w:t>1) прав та свобод людини і громадянина;</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83" w:name="n318"/>
      <w:bookmarkEnd w:id="183"/>
      <w:r>
        <w:rPr>
          <w:color w:val="000000"/>
          <w:bdr w:val="none" w:sz="0" w:space="0" w:color="auto" w:frame="1"/>
        </w:rPr>
        <w:t>2) повноважень органі</w:t>
      </w:r>
      <w:proofErr w:type="gramStart"/>
      <w:r>
        <w:rPr>
          <w:color w:val="000000"/>
          <w:bdr w:val="none" w:sz="0" w:space="0" w:color="auto" w:frame="1"/>
        </w:rPr>
        <w:t>в</w:t>
      </w:r>
      <w:proofErr w:type="gramEnd"/>
      <w:r>
        <w:rPr>
          <w:color w:val="000000"/>
          <w:bdr w:val="none" w:sz="0" w:space="0" w:color="auto" w:frame="1"/>
        </w:rPr>
        <w:t xml:space="preserve"> державної влади </w:t>
      </w:r>
      <w:proofErr w:type="gramStart"/>
      <w:r>
        <w:rPr>
          <w:color w:val="000000"/>
          <w:bdr w:val="none" w:sz="0" w:space="0" w:color="auto" w:frame="1"/>
        </w:rPr>
        <w:t>та</w:t>
      </w:r>
      <w:proofErr w:type="gramEnd"/>
      <w:r>
        <w:rPr>
          <w:color w:val="000000"/>
          <w:bdr w:val="none" w:sz="0" w:space="0" w:color="auto" w:frame="1"/>
        </w:rPr>
        <w:t xml:space="preserve"> органів місцевого самоврядування, осіб, уповноважених на виконання функцій держави або місцевого самоврядування;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84" w:name="n319"/>
      <w:bookmarkEnd w:id="184"/>
      <w:r>
        <w:rPr>
          <w:color w:val="000000"/>
          <w:bdr w:val="none" w:sz="0" w:space="0" w:color="auto" w:frame="1"/>
        </w:rPr>
        <w:t>3) надання адміністративних послуг;</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85" w:name="n320"/>
      <w:bookmarkEnd w:id="185"/>
      <w:r>
        <w:rPr>
          <w:color w:val="000000"/>
          <w:bdr w:val="none" w:sz="0" w:space="0" w:color="auto" w:frame="1"/>
        </w:rPr>
        <w:t xml:space="preserve">4) розподілу та витрачання коштів </w:t>
      </w:r>
      <w:proofErr w:type="gramStart"/>
      <w:r>
        <w:rPr>
          <w:color w:val="000000"/>
          <w:bdr w:val="none" w:sz="0" w:space="0" w:color="auto" w:frame="1"/>
        </w:rPr>
        <w:t>державного</w:t>
      </w:r>
      <w:proofErr w:type="gramEnd"/>
      <w:r>
        <w:rPr>
          <w:color w:val="000000"/>
          <w:bdr w:val="none" w:sz="0" w:space="0" w:color="auto" w:frame="1"/>
        </w:rPr>
        <w:t xml:space="preserve"> бюджету та місцевих бюджетів;</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86" w:name="n321"/>
      <w:bookmarkEnd w:id="186"/>
      <w:r>
        <w:rPr>
          <w:color w:val="000000"/>
          <w:bdr w:val="none" w:sz="0" w:space="0" w:color="auto" w:frame="1"/>
        </w:rPr>
        <w:t>5) конкурсних (тендерних) процедур.</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87" w:name="n322"/>
      <w:bookmarkEnd w:id="187"/>
      <w:r>
        <w:rPr>
          <w:color w:val="000000"/>
          <w:bdr w:val="none" w:sz="0" w:space="0" w:color="auto" w:frame="1"/>
        </w:rPr>
        <w:t xml:space="preserve">Антикорупційна експертиза нормативно-правових актів державних органів, нормативно-правові акти яких </w:t>
      </w:r>
      <w:proofErr w:type="gramStart"/>
      <w:r>
        <w:rPr>
          <w:color w:val="000000"/>
          <w:bdr w:val="none" w:sz="0" w:space="0" w:color="auto" w:frame="1"/>
        </w:rPr>
        <w:t>п</w:t>
      </w:r>
      <w:proofErr w:type="gramEnd"/>
      <w:r>
        <w:rPr>
          <w:color w:val="000000"/>
          <w:bdr w:val="none" w:sz="0" w:space="0" w:color="auto" w:frame="1"/>
        </w:rPr>
        <w:t>ідлягають державній реєстрації, здійснюється під час такої реєстрації.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88" w:name="n323"/>
      <w:bookmarkEnd w:id="188"/>
      <w:r>
        <w:rPr>
          <w:color w:val="000000"/>
          <w:bdr w:val="none" w:sz="0" w:space="0" w:color="auto" w:frame="1"/>
        </w:rPr>
        <w:t xml:space="preserve">5. Результати антикорупційної експертизи у разі виявлення факторів, що сприяють або можуть сприяти вчиненню корупційних правопорушень, </w:t>
      </w:r>
      <w:proofErr w:type="gramStart"/>
      <w:r>
        <w:rPr>
          <w:color w:val="000000"/>
          <w:bdr w:val="none" w:sz="0" w:space="0" w:color="auto" w:frame="1"/>
        </w:rPr>
        <w:t>п</w:t>
      </w:r>
      <w:proofErr w:type="gramEnd"/>
      <w:r>
        <w:rPr>
          <w:color w:val="000000"/>
          <w:bdr w:val="none" w:sz="0" w:space="0" w:color="auto" w:frame="1"/>
        </w:rPr>
        <w:t>ідлягають обов’язковому оприлюдненню.</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89" w:name="n324"/>
      <w:bookmarkEnd w:id="189"/>
      <w:r>
        <w:rPr>
          <w:color w:val="000000"/>
          <w:bdr w:val="none" w:sz="0" w:space="0" w:color="auto" w:frame="1"/>
        </w:rPr>
        <w:t xml:space="preserve">6. Результати антикорупційної експертизи чинних нормативно-правових актів міністерств та інших центральних органів виконавчої влади </w:t>
      </w:r>
      <w:proofErr w:type="gramStart"/>
      <w:r>
        <w:rPr>
          <w:color w:val="000000"/>
          <w:bdr w:val="none" w:sz="0" w:space="0" w:color="auto" w:frame="1"/>
        </w:rPr>
        <w:t>п</w:t>
      </w:r>
      <w:proofErr w:type="gramEnd"/>
      <w:r>
        <w:rPr>
          <w:color w:val="000000"/>
          <w:bdr w:val="none" w:sz="0" w:space="0" w:color="auto" w:frame="1"/>
        </w:rPr>
        <w:t>ідлягають обов’язковому розгляду суб’єктом їх видання (прийняття).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90" w:name="n325"/>
      <w:bookmarkEnd w:id="190"/>
      <w:r>
        <w:rPr>
          <w:color w:val="000000"/>
          <w:bdr w:val="none" w:sz="0" w:space="0" w:color="auto" w:frame="1"/>
        </w:rPr>
        <w:t>7. За ініціативою фізичних осіб, громадських об’єднань, юридичних осіб може проводитися громадська антикорупційна експертиза чинних нормативно-правових актів та проектів нормативно-правових акті</w:t>
      </w:r>
      <w:proofErr w:type="gramStart"/>
      <w:r>
        <w:rPr>
          <w:color w:val="000000"/>
          <w:bdr w:val="none" w:sz="0" w:space="0" w:color="auto" w:frame="1"/>
        </w:rPr>
        <w:t>в</w:t>
      </w:r>
      <w:proofErr w:type="gramEnd"/>
      <w:r>
        <w:rPr>
          <w:color w:val="000000"/>
          <w:bdr w:val="none" w:sz="0" w:space="0" w:color="auto" w:frame="1"/>
        </w:rPr>
        <w:t>.</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91" w:name="n326"/>
      <w:bookmarkEnd w:id="191"/>
      <w:r>
        <w:rPr>
          <w:color w:val="000000"/>
          <w:bdr w:val="none" w:sz="0" w:space="0" w:color="auto" w:frame="1"/>
        </w:rPr>
        <w:t xml:space="preserve">Проведення громадської антикорупційної експертизи чинних нормативно-правових актів, проектів нормативно-правових актів, а також оприлюднення її результатів здійснюються за рахунок відповідних фізичних </w:t>
      </w:r>
      <w:proofErr w:type="gramStart"/>
      <w:r>
        <w:rPr>
          <w:color w:val="000000"/>
          <w:bdr w:val="none" w:sz="0" w:space="0" w:color="auto" w:frame="1"/>
        </w:rPr>
        <w:t>осіб</w:t>
      </w:r>
      <w:proofErr w:type="gramEnd"/>
      <w:r>
        <w:rPr>
          <w:color w:val="000000"/>
          <w:bdr w:val="none" w:sz="0" w:space="0" w:color="auto" w:frame="1"/>
        </w:rPr>
        <w:t>, громадських об’єднань, юридичних осіб або інших джерел, не заборонених законодавством.</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92" w:name="n157"/>
      <w:bookmarkEnd w:id="192"/>
      <w:r>
        <w:rPr>
          <w:rStyle w:val="rvts9"/>
          <w:b/>
          <w:bCs/>
          <w:color w:val="000000"/>
          <w:bdr w:val="none" w:sz="0" w:space="0" w:color="auto" w:frame="1"/>
        </w:rPr>
        <w:t>Стаття 16.</w:t>
      </w:r>
      <w:r>
        <w:rPr>
          <w:rStyle w:val="apple-converted-space"/>
          <w:color w:val="000000"/>
          <w:bdr w:val="none" w:sz="0" w:space="0" w:color="auto" w:frame="1"/>
        </w:rPr>
        <w:t> </w:t>
      </w:r>
      <w:r>
        <w:rPr>
          <w:color w:val="000000"/>
          <w:bdr w:val="none" w:sz="0" w:space="0" w:color="auto" w:frame="1"/>
        </w:rPr>
        <w:t>Вимоги щодо прозорості інформації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93" w:name="n158"/>
      <w:bookmarkEnd w:id="193"/>
      <w:r>
        <w:rPr>
          <w:color w:val="000000"/>
          <w:bdr w:val="none" w:sz="0" w:space="0" w:color="auto" w:frame="1"/>
        </w:rPr>
        <w:t xml:space="preserve">1. Особам, зазначеним </w:t>
      </w:r>
      <w:proofErr w:type="gramStart"/>
      <w:r>
        <w:rPr>
          <w:color w:val="000000"/>
          <w:bdr w:val="none" w:sz="0" w:space="0" w:color="auto" w:frame="1"/>
        </w:rPr>
        <w:t>у</w:t>
      </w:r>
      <w:proofErr w:type="gramEnd"/>
      <w:r>
        <w:rPr>
          <w:rStyle w:val="apple-converted-space"/>
          <w:color w:val="000000"/>
          <w:bdr w:val="none" w:sz="0" w:space="0" w:color="auto" w:frame="1"/>
        </w:rPr>
        <w:t> </w:t>
      </w:r>
      <w:hyperlink r:id="rId38" w:anchor="n31" w:history="1">
        <w:r>
          <w:rPr>
            <w:rStyle w:val="a3"/>
            <w:color w:val="006600"/>
            <w:bdr w:val="none" w:sz="0" w:space="0" w:color="auto" w:frame="1"/>
          </w:rPr>
          <w:t>пунктах 1-3 частини першої статті 4</w:t>
        </w:r>
      </w:hyperlink>
      <w:r>
        <w:rPr>
          <w:rStyle w:val="apple-converted-space"/>
          <w:color w:val="000000"/>
          <w:bdr w:val="none" w:sz="0" w:space="0" w:color="auto" w:frame="1"/>
        </w:rPr>
        <w:t> </w:t>
      </w:r>
      <w:r>
        <w:rPr>
          <w:color w:val="000000"/>
          <w:bdr w:val="none" w:sz="0" w:space="0" w:color="auto" w:frame="1"/>
        </w:rPr>
        <w:t>цього Закону, забороняється: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94" w:name="n159"/>
      <w:bookmarkEnd w:id="194"/>
      <w:r>
        <w:rPr>
          <w:color w:val="000000"/>
          <w:bdr w:val="none" w:sz="0" w:space="0" w:color="auto" w:frame="1"/>
        </w:rPr>
        <w:t>1) відмовляти фізичним або юридичним особам в інформації, надання якої цим фізичним або юридичним особам передбачено законом;</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95" w:name="n160"/>
      <w:bookmarkEnd w:id="195"/>
      <w:r>
        <w:rPr>
          <w:color w:val="000000"/>
          <w:bdr w:val="none" w:sz="0" w:space="0" w:color="auto" w:frame="1"/>
        </w:rPr>
        <w:t xml:space="preserve">2) надавати несвоєчасно, недостовірну чи не в повному обсязі інформацію, яка </w:t>
      </w:r>
      <w:proofErr w:type="gramStart"/>
      <w:r>
        <w:rPr>
          <w:color w:val="000000"/>
          <w:bdr w:val="none" w:sz="0" w:space="0" w:color="auto" w:frame="1"/>
        </w:rPr>
        <w:t>п</w:t>
      </w:r>
      <w:proofErr w:type="gramEnd"/>
      <w:r>
        <w:rPr>
          <w:color w:val="000000"/>
          <w:bdr w:val="none" w:sz="0" w:space="0" w:color="auto" w:frame="1"/>
        </w:rPr>
        <w:t>ідлягає наданню відповідно до закону.</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96" w:name="n161"/>
      <w:bookmarkEnd w:id="196"/>
      <w:r>
        <w:rPr>
          <w:color w:val="000000"/>
          <w:bdr w:val="none" w:sz="0" w:space="0" w:color="auto" w:frame="1"/>
        </w:rPr>
        <w:t xml:space="preserve">2. Не може бути віднесена до інформації з обмеженим доступом інформація </w:t>
      </w:r>
      <w:proofErr w:type="gramStart"/>
      <w:r>
        <w:rPr>
          <w:color w:val="000000"/>
          <w:bdr w:val="none" w:sz="0" w:space="0" w:color="auto" w:frame="1"/>
        </w:rPr>
        <w:t>про</w:t>
      </w:r>
      <w:proofErr w:type="gramEnd"/>
      <w:r>
        <w:rPr>
          <w:color w:val="000000"/>
          <w:bdr w:val="none" w:sz="0" w:space="0" w:color="auto" w:frame="1"/>
        </w:rPr>
        <w:t>:</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97" w:name="n162"/>
      <w:bookmarkEnd w:id="197"/>
      <w:r>
        <w:rPr>
          <w:color w:val="000000"/>
          <w:bdr w:val="none" w:sz="0" w:space="0" w:color="auto" w:frame="1"/>
        </w:rPr>
        <w:t>1) розміри, види благодійної та іншої допомоги, що надається фізичним та юридичним особам чи одержується від них особами, зазначеними в</w:t>
      </w:r>
      <w:r>
        <w:rPr>
          <w:rStyle w:val="apple-converted-space"/>
          <w:color w:val="000000"/>
          <w:bdr w:val="none" w:sz="0" w:space="0" w:color="auto" w:frame="1"/>
        </w:rPr>
        <w:t> </w:t>
      </w:r>
      <w:hyperlink r:id="rId39" w:anchor="n31" w:history="1">
        <w:r>
          <w:rPr>
            <w:rStyle w:val="a3"/>
            <w:color w:val="006600"/>
            <w:bdr w:val="none" w:sz="0" w:space="0" w:color="auto" w:frame="1"/>
          </w:rPr>
          <w:t>пункті 1 частини першої статті 4</w:t>
        </w:r>
      </w:hyperlink>
      <w:r>
        <w:rPr>
          <w:rStyle w:val="apple-converted-space"/>
          <w:color w:val="000000"/>
          <w:bdr w:val="none" w:sz="0" w:space="0" w:color="auto" w:frame="1"/>
        </w:rPr>
        <w:t> </w:t>
      </w:r>
      <w:r>
        <w:rPr>
          <w:color w:val="000000"/>
          <w:bdr w:val="none" w:sz="0" w:space="0" w:color="auto" w:frame="1"/>
        </w:rPr>
        <w:t>цього Закону, або державними органами, органами місцевого самоврядування;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98" w:name="n163"/>
      <w:bookmarkEnd w:id="198"/>
      <w:r>
        <w:rPr>
          <w:color w:val="000000"/>
          <w:bdr w:val="none" w:sz="0" w:space="0" w:color="auto" w:frame="1"/>
        </w:rPr>
        <w:t xml:space="preserve">2) розміри, види оплати праці та будь-яких інших виплат з бюджету особам, зазначеним у пункті 1 частини першої статті 4 цього Закону, а також одержані цими особами за правочинами, які </w:t>
      </w:r>
      <w:proofErr w:type="gramStart"/>
      <w:r>
        <w:rPr>
          <w:color w:val="000000"/>
          <w:bdr w:val="none" w:sz="0" w:space="0" w:color="auto" w:frame="1"/>
        </w:rPr>
        <w:t>п</w:t>
      </w:r>
      <w:proofErr w:type="gramEnd"/>
      <w:r>
        <w:rPr>
          <w:color w:val="000000"/>
          <w:bdr w:val="none" w:sz="0" w:space="0" w:color="auto" w:frame="1"/>
        </w:rPr>
        <w:t>ідлягають обов'язковій державній реєстрації, дарунки (пожертви).</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199" w:name="n164"/>
      <w:bookmarkEnd w:id="199"/>
      <w:r>
        <w:rPr>
          <w:rStyle w:val="rvts9"/>
          <w:b/>
          <w:bCs/>
          <w:color w:val="000000"/>
          <w:bdr w:val="none" w:sz="0" w:space="0" w:color="auto" w:frame="1"/>
        </w:rPr>
        <w:t>Стаття 17.</w:t>
      </w:r>
      <w:r>
        <w:rPr>
          <w:rStyle w:val="apple-converted-space"/>
          <w:color w:val="000000"/>
          <w:bdr w:val="none" w:sz="0" w:space="0" w:color="auto" w:frame="1"/>
        </w:rPr>
        <w:t> </w:t>
      </w:r>
      <w:r>
        <w:rPr>
          <w:color w:val="000000"/>
          <w:bdr w:val="none" w:sz="0" w:space="0" w:color="auto" w:frame="1"/>
        </w:rPr>
        <w:t>Заборона на одержання послуг і майна органами державної влади та органами місцевого самоврядування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00" w:name="n165"/>
      <w:bookmarkEnd w:id="200"/>
      <w:r>
        <w:rPr>
          <w:color w:val="000000"/>
          <w:bdr w:val="none" w:sz="0" w:space="0" w:color="auto" w:frame="1"/>
        </w:rPr>
        <w:t xml:space="preserve">1. Органам державної влади, органам місцевого самоврядування забороняється одержувати від фізичних, юридичних </w:t>
      </w:r>
      <w:proofErr w:type="gramStart"/>
      <w:r>
        <w:rPr>
          <w:color w:val="000000"/>
          <w:bdr w:val="none" w:sz="0" w:space="0" w:color="auto" w:frame="1"/>
        </w:rPr>
        <w:t>осіб</w:t>
      </w:r>
      <w:proofErr w:type="gramEnd"/>
      <w:r>
        <w:rPr>
          <w:color w:val="000000"/>
          <w:bdr w:val="none" w:sz="0" w:space="0" w:color="auto" w:frame="1"/>
        </w:rPr>
        <w:t xml:space="preserve"> безоплатно послуги та майно, крім випадків, передбачених законами або чинними міжнародними договорами України.</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01" w:name="n407"/>
      <w:bookmarkEnd w:id="201"/>
      <w:r>
        <w:rPr>
          <w:rStyle w:val="rvts9"/>
          <w:b/>
          <w:bCs/>
          <w:color w:val="000000"/>
          <w:bdr w:val="none" w:sz="0" w:space="0" w:color="auto" w:frame="1"/>
        </w:rPr>
        <w:lastRenderedPageBreak/>
        <w:t>Стаття 17</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rvts9"/>
          <w:b/>
          <w:bCs/>
          <w:color w:val="000000"/>
          <w:bdr w:val="none" w:sz="0" w:space="0" w:color="auto" w:frame="1"/>
        </w:rPr>
        <w:t>.</w:t>
      </w:r>
      <w:r>
        <w:rPr>
          <w:rStyle w:val="apple-converted-space"/>
          <w:color w:val="000000"/>
          <w:bdr w:val="none" w:sz="0" w:space="0" w:color="auto" w:frame="1"/>
        </w:rPr>
        <w:t> </w:t>
      </w:r>
      <w:r>
        <w:rPr>
          <w:color w:val="000000"/>
          <w:bdr w:val="none" w:sz="0" w:space="0" w:color="auto" w:frame="1"/>
        </w:rPr>
        <w:t xml:space="preserve">Застосування до юридичних </w:t>
      </w:r>
      <w:proofErr w:type="gramStart"/>
      <w:r>
        <w:rPr>
          <w:color w:val="000000"/>
          <w:bdr w:val="none" w:sz="0" w:space="0" w:color="auto" w:frame="1"/>
        </w:rPr>
        <w:t>осіб</w:t>
      </w:r>
      <w:proofErr w:type="gramEnd"/>
      <w:r>
        <w:rPr>
          <w:color w:val="000000"/>
          <w:bdr w:val="none" w:sz="0" w:space="0" w:color="auto" w:frame="1"/>
        </w:rPr>
        <w:t xml:space="preserve"> заходів кримінально-правового характеру</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02" w:name="n408"/>
      <w:bookmarkEnd w:id="202"/>
      <w:r>
        <w:rPr>
          <w:color w:val="000000"/>
          <w:bdr w:val="none" w:sz="0" w:space="0" w:color="auto" w:frame="1"/>
        </w:rPr>
        <w:t xml:space="preserve">1. У разі вчинення від імені та в інтересах юридичної особи її уповноваженою </w:t>
      </w:r>
      <w:proofErr w:type="gramStart"/>
      <w:r>
        <w:rPr>
          <w:color w:val="000000"/>
          <w:bdr w:val="none" w:sz="0" w:space="0" w:color="auto" w:frame="1"/>
        </w:rPr>
        <w:t>особою</w:t>
      </w:r>
      <w:proofErr w:type="gramEnd"/>
      <w:r>
        <w:rPr>
          <w:color w:val="000000"/>
          <w:bdr w:val="none" w:sz="0" w:space="0" w:color="auto" w:frame="1"/>
        </w:rPr>
        <w:t xml:space="preserve"> злочину самостійно або у співучасті до юридичної особи у випадках, визначених</w:t>
      </w:r>
      <w:r>
        <w:rPr>
          <w:rStyle w:val="apple-converted-space"/>
          <w:color w:val="000000"/>
          <w:bdr w:val="none" w:sz="0" w:space="0" w:color="auto" w:frame="1"/>
        </w:rPr>
        <w:t> </w:t>
      </w:r>
      <w:hyperlink r:id="rId40" w:tgtFrame="_blank" w:history="1">
        <w:r>
          <w:rPr>
            <w:rStyle w:val="a3"/>
            <w:color w:val="000099"/>
            <w:bdr w:val="none" w:sz="0" w:space="0" w:color="auto" w:frame="1"/>
          </w:rPr>
          <w:t>Кримінальним кодексом України</w:t>
        </w:r>
      </w:hyperlink>
      <w:r>
        <w:rPr>
          <w:color w:val="000000"/>
          <w:bdr w:val="none" w:sz="0" w:space="0" w:color="auto" w:frame="1"/>
        </w:rPr>
        <w:t>, застосовуються заходи кримінально-правового характеру.</w:t>
      </w:r>
    </w:p>
    <w:p w:rsidR="008C6D33" w:rsidRDefault="008C6D33" w:rsidP="008C6D33">
      <w:pPr>
        <w:pStyle w:val="rvps7"/>
        <w:spacing w:before="0" w:beforeAutospacing="0" w:after="0" w:afterAutospacing="0"/>
        <w:ind w:left="450" w:right="450"/>
        <w:jc w:val="center"/>
        <w:textAlignment w:val="baseline"/>
        <w:rPr>
          <w:rStyle w:val="rvts15"/>
          <w:b/>
          <w:bCs/>
          <w:color w:val="000000"/>
          <w:sz w:val="28"/>
          <w:szCs w:val="28"/>
          <w:bdr w:val="none" w:sz="0" w:space="0" w:color="auto" w:frame="1"/>
          <w:lang w:val="uk-UA"/>
        </w:rPr>
      </w:pPr>
      <w:bookmarkStart w:id="203" w:name="n166"/>
      <w:bookmarkEnd w:id="203"/>
    </w:p>
    <w:p w:rsidR="008C6D33" w:rsidRDefault="008C6D33" w:rsidP="008C6D33">
      <w:pPr>
        <w:pStyle w:val="rvps7"/>
        <w:spacing w:before="0" w:beforeAutospacing="0" w:after="0" w:afterAutospacing="0"/>
        <w:ind w:left="450" w:right="450"/>
        <w:jc w:val="center"/>
        <w:textAlignment w:val="baseline"/>
        <w:rPr>
          <w:color w:val="000000"/>
          <w:bdr w:val="none" w:sz="0" w:space="0" w:color="auto" w:frame="1"/>
        </w:rPr>
      </w:pPr>
      <w:r>
        <w:rPr>
          <w:rStyle w:val="rvts15"/>
          <w:b/>
          <w:bCs/>
          <w:color w:val="000000"/>
          <w:sz w:val="28"/>
          <w:szCs w:val="28"/>
          <w:bdr w:val="none" w:sz="0" w:space="0" w:color="auto" w:frame="1"/>
        </w:rPr>
        <w:t>Розділ III</w:t>
      </w:r>
      <w:r>
        <w:rPr>
          <w:rStyle w:val="apple-converted-space"/>
          <w:b/>
          <w:bCs/>
          <w:color w:val="000000"/>
          <w:sz w:val="28"/>
          <w:szCs w:val="28"/>
          <w:bdr w:val="none" w:sz="0" w:space="0" w:color="auto" w:frame="1"/>
        </w:rPr>
        <w:t> </w:t>
      </w:r>
      <w:r>
        <w:rPr>
          <w:color w:val="000000"/>
          <w:bdr w:val="none" w:sz="0" w:space="0" w:color="auto" w:frame="1"/>
        </w:rPr>
        <w:br/>
      </w:r>
      <w:r>
        <w:rPr>
          <w:rStyle w:val="rvts15"/>
          <w:b/>
          <w:bCs/>
          <w:color w:val="000000"/>
          <w:sz w:val="28"/>
          <w:szCs w:val="28"/>
          <w:bdr w:val="none" w:sz="0" w:space="0" w:color="auto" w:frame="1"/>
        </w:rPr>
        <w:t>УЧАСТЬ ГРОМАДСЬКОСТІ В ЗАХОДАХ ЩОДО ЗАПОБІГАННЯ І ПРОТИДІЇ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04" w:name="n167"/>
      <w:bookmarkEnd w:id="204"/>
      <w:r>
        <w:rPr>
          <w:rStyle w:val="rvts9"/>
          <w:b/>
          <w:bCs/>
          <w:color w:val="000000"/>
          <w:bdr w:val="none" w:sz="0" w:space="0" w:color="auto" w:frame="1"/>
        </w:rPr>
        <w:t>Стаття 18.</w:t>
      </w:r>
      <w:r>
        <w:rPr>
          <w:rStyle w:val="apple-converted-space"/>
          <w:color w:val="000000"/>
          <w:bdr w:val="none" w:sz="0" w:space="0" w:color="auto" w:frame="1"/>
        </w:rPr>
        <w:t> </w:t>
      </w:r>
      <w:r>
        <w:rPr>
          <w:color w:val="000000"/>
          <w:bdr w:val="none" w:sz="0" w:space="0" w:color="auto" w:frame="1"/>
        </w:rPr>
        <w:t>Участь громадськості в заходах щодо запобігання і протидії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05" w:name="n168"/>
      <w:bookmarkEnd w:id="205"/>
      <w:r>
        <w:rPr>
          <w:color w:val="000000"/>
          <w:bdr w:val="none" w:sz="0" w:space="0" w:color="auto" w:frame="1"/>
        </w:rPr>
        <w:t>1. Об'єднання громадян, їх члени або уповноважені представники, а також окремі громадяни в діяльності щодо запобігання, виявлення і протидії корупційним правопорушенням (крім випадкі</w:t>
      </w:r>
      <w:proofErr w:type="gramStart"/>
      <w:r>
        <w:rPr>
          <w:color w:val="000000"/>
          <w:bdr w:val="none" w:sz="0" w:space="0" w:color="auto" w:frame="1"/>
        </w:rPr>
        <w:t>в</w:t>
      </w:r>
      <w:proofErr w:type="gramEnd"/>
      <w:r>
        <w:rPr>
          <w:color w:val="000000"/>
          <w:bdr w:val="none" w:sz="0" w:space="0" w:color="auto" w:frame="1"/>
        </w:rPr>
        <w:t xml:space="preserve">, коли це віднесено </w:t>
      </w:r>
      <w:proofErr w:type="gramStart"/>
      <w:r>
        <w:rPr>
          <w:color w:val="000000"/>
          <w:bdr w:val="none" w:sz="0" w:space="0" w:color="auto" w:frame="1"/>
        </w:rPr>
        <w:t>законом</w:t>
      </w:r>
      <w:proofErr w:type="gramEnd"/>
      <w:r>
        <w:rPr>
          <w:color w:val="000000"/>
          <w:bdr w:val="none" w:sz="0" w:space="0" w:color="auto" w:frame="1"/>
        </w:rPr>
        <w:t xml:space="preserve"> до виключної компетенції спеціально уповноважених суб'єктів у сфері протидії корупції) мають право:</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06" w:name="n169"/>
      <w:bookmarkEnd w:id="206"/>
      <w:r>
        <w:rPr>
          <w:color w:val="000000"/>
          <w:bdr w:val="none" w:sz="0" w:space="0" w:color="auto" w:frame="1"/>
        </w:rPr>
        <w:t>1) повідомляти про виявлені факти вчинення корупційних правопорушень спеціально уповноваженим суб'єктам у сфері протидії корупції, іншим органам, зазначеним у</w:t>
      </w:r>
      <w:r>
        <w:rPr>
          <w:rStyle w:val="apple-converted-space"/>
          <w:color w:val="000000"/>
          <w:bdr w:val="none" w:sz="0" w:space="0" w:color="auto" w:frame="1"/>
        </w:rPr>
        <w:t> </w:t>
      </w:r>
      <w:hyperlink r:id="rId41" w:anchor="n48" w:history="1">
        <w:r>
          <w:rPr>
            <w:rStyle w:val="a3"/>
            <w:color w:val="006600"/>
            <w:bdr w:val="none" w:sz="0" w:space="0" w:color="auto" w:frame="1"/>
          </w:rPr>
          <w:t>статті 5</w:t>
        </w:r>
      </w:hyperlink>
      <w:r>
        <w:rPr>
          <w:rStyle w:val="apple-converted-space"/>
          <w:color w:val="000000"/>
          <w:bdr w:val="none" w:sz="0" w:space="0" w:color="auto" w:frame="1"/>
        </w:rPr>
        <w:t> </w:t>
      </w:r>
      <w:r>
        <w:rPr>
          <w:color w:val="000000"/>
          <w:bdr w:val="none" w:sz="0" w:space="0" w:color="auto" w:frame="1"/>
        </w:rPr>
        <w:t xml:space="preserve">цього Закону, керівництву та колективу </w:t>
      </w:r>
      <w:proofErr w:type="gramStart"/>
      <w:r>
        <w:rPr>
          <w:color w:val="000000"/>
          <w:bdr w:val="none" w:sz="0" w:space="0" w:color="auto" w:frame="1"/>
        </w:rPr>
        <w:t>п</w:t>
      </w:r>
      <w:proofErr w:type="gramEnd"/>
      <w:r>
        <w:rPr>
          <w:color w:val="000000"/>
          <w:bdr w:val="none" w:sz="0" w:space="0" w:color="auto" w:frame="1"/>
        </w:rPr>
        <w:t>ідприємства, установи чи організації, в яких були вчинені ці правопорушення, а також громадськості;</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07" w:name="n170"/>
      <w:bookmarkEnd w:id="207"/>
      <w:r>
        <w:rPr>
          <w:color w:val="000000"/>
          <w:bdr w:val="none" w:sz="0" w:space="0" w:color="auto" w:frame="1"/>
        </w:rPr>
        <w:t>2) запитувати та одержувати від органі</w:t>
      </w:r>
      <w:proofErr w:type="gramStart"/>
      <w:r>
        <w:rPr>
          <w:color w:val="000000"/>
          <w:bdr w:val="none" w:sz="0" w:space="0" w:color="auto" w:frame="1"/>
        </w:rPr>
        <w:t>в</w:t>
      </w:r>
      <w:proofErr w:type="gramEnd"/>
      <w:r>
        <w:rPr>
          <w:color w:val="000000"/>
          <w:bdr w:val="none" w:sz="0" w:space="0" w:color="auto" w:frame="1"/>
        </w:rPr>
        <w:t xml:space="preserve"> державної влади </w:t>
      </w:r>
      <w:proofErr w:type="gramStart"/>
      <w:r>
        <w:rPr>
          <w:color w:val="000000"/>
          <w:bdr w:val="none" w:sz="0" w:space="0" w:color="auto" w:frame="1"/>
        </w:rPr>
        <w:t>та</w:t>
      </w:r>
      <w:proofErr w:type="gramEnd"/>
      <w:r>
        <w:rPr>
          <w:color w:val="000000"/>
          <w:bdr w:val="none" w:sz="0" w:space="0" w:color="auto" w:frame="1"/>
        </w:rPr>
        <w:t xml:space="preserve"> органів місцевого самоврядування в обсягах та порядку, не заборонених законом, інформацію про діяльність щодо запобігання і протидії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08" w:name="n171"/>
      <w:bookmarkEnd w:id="208"/>
      <w:r>
        <w:rPr>
          <w:color w:val="000000"/>
          <w:bdr w:val="none" w:sz="0" w:space="0" w:color="auto" w:frame="1"/>
        </w:rPr>
        <w:t xml:space="preserve">3) проводити, замовляти проведення громадської антикорупційної експертизи проектів нормативно-правових актів, подавати за результатами експертизи пропозиції </w:t>
      </w:r>
      <w:proofErr w:type="gramStart"/>
      <w:r>
        <w:rPr>
          <w:color w:val="000000"/>
          <w:bdr w:val="none" w:sz="0" w:space="0" w:color="auto" w:frame="1"/>
        </w:rPr>
        <w:t>до</w:t>
      </w:r>
      <w:proofErr w:type="gramEnd"/>
      <w:r>
        <w:rPr>
          <w:color w:val="000000"/>
          <w:bdr w:val="none" w:sz="0" w:space="0" w:color="auto" w:frame="1"/>
        </w:rPr>
        <w:t xml:space="preserve"> відповідних органів державної влади;</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09" w:name="n172"/>
      <w:bookmarkEnd w:id="209"/>
      <w:r>
        <w:rPr>
          <w:color w:val="000000"/>
          <w:bdr w:val="none" w:sz="0" w:space="0" w:color="auto" w:frame="1"/>
        </w:rPr>
        <w:t xml:space="preserve">4) брати участь у парламентських слуханнях та інших </w:t>
      </w:r>
      <w:proofErr w:type="gramStart"/>
      <w:r>
        <w:rPr>
          <w:color w:val="000000"/>
          <w:bdr w:val="none" w:sz="0" w:space="0" w:color="auto" w:frame="1"/>
        </w:rPr>
        <w:t>заходах</w:t>
      </w:r>
      <w:proofErr w:type="gramEnd"/>
      <w:r>
        <w:rPr>
          <w:color w:val="000000"/>
          <w:bdr w:val="none" w:sz="0" w:space="0" w:color="auto" w:frame="1"/>
        </w:rPr>
        <w:t xml:space="preserve"> з питань запобігання і протидії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10" w:name="n173"/>
      <w:bookmarkEnd w:id="210"/>
      <w:r>
        <w:rPr>
          <w:color w:val="000000"/>
          <w:bdr w:val="none" w:sz="0" w:space="0" w:color="auto" w:frame="1"/>
        </w:rPr>
        <w:t>5) вносити пропозиції суб'єктам права законодавчої ініціативи щодо вдосконалення законодавчого регулювання відносин, що виникають у сфері запобігання і протидії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11" w:name="n174"/>
      <w:bookmarkEnd w:id="211"/>
      <w:r>
        <w:rPr>
          <w:color w:val="000000"/>
          <w:bdr w:val="none" w:sz="0" w:space="0" w:color="auto" w:frame="1"/>
        </w:rPr>
        <w:t xml:space="preserve">6) проводити, замовляти проведення </w:t>
      </w:r>
      <w:proofErr w:type="gramStart"/>
      <w:r>
        <w:rPr>
          <w:color w:val="000000"/>
          <w:bdr w:val="none" w:sz="0" w:space="0" w:color="auto" w:frame="1"/>
        </w:rPr>
        <w:t>досл</w:t>
      </w:r>
      <w:proofErr w:type="gramEnd"/>
      <w:r>
        <w:rPr>
          <w:color w:val="000000"/>
          <w:bdr w:val="none" w:sz="0" w:space="0" w:color="auto" w:frame="1"/>
        </w:rPr>
        <w:t>іджень, у тому числі наукових, соціологічних тощо, з питань запобігання і протидії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12" w:name="n175"/>
      <w:bookmarkEnd w:id="212"/>
      <w:r>
        <w:rPr>
          <w:color w:val="000000"/>
          <w:bdr w:val="none" w:sz="0" w:space="0" w:color="auto" w:frame="1"/>
        </w:rPr>
        <w:t>7) проводити заходи щодо інформування населення з питань запобігання і протидії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13" w:name="n176"/>
      <w:bookmarkEnd w:id="213"/>
      <w:r>
        <w:rPr>
          <w:color w:val="000000"/>
          <w:bdr w:val="none" w:sz="0" w:space="0" w:color="auto" w:frame="1"/>
        </w:rPr>
        <w:t>8) здійснювати громадський контроль за виконанням законі</w:t>
      </w:r>
      <w:proofErr w:type="gramStart"/>
      <w:r>
        <w:rPr>
          <w:color w:val="000000"/>
          <w:bdr w:val="none" w:sz="0" w:space="0" w:color="auto" w:frame="1"/>
        </w:rPr>
        <w:t>в</w:t>
      </w:r>
      <w:proofErr w:type="gramEnd"/>
      <w:r>
        <w:rPr>
          <w:color w:val="000000"/>
          <w:bdr w:val="none" w:sz="0" w:space="0" w:color="auto" w:frame="1"/>
        </w:rPr>
        <w:t xml:space="preserve"> у сфері запобігання і протидії корупції, з використанням при цьому таких форм контролю, які не суперечать законодавству.</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14" w:name="n177"/>
      <w:bookmarkEnd w:id="214"/>
      <w:r>
        <w:rPr>
          <w:color w:val="000000"/>
          <w:bdr w:val="none" w:sz="0" w:space="0" w:color="auto" w:frame="1"/>
        </w:rPr>
        <w:t xml:space="preserve">2. </w:t>
      </w:r>
      <w:proofErr w:type="gramStart"/>
      <w:r>
        <w:rPr>
          <w:color w:val="000000"/>
          <w:bdr w:val="none" w:sz="0" w:space="0" w:color="auto" w:frame="1"/>
        </w:rPr>
        <w:t>Об'єднанню громадян, фізичній, юридичній особі не може бути відмовлено в наданні доступу до інформації стосовно компетенції суб'єктів, які здійснюють заходи щодо запобігання і протидії корупції, а також стосовно основних напрямів їх діяльності. Така інформація надається в порядку, встановленому законом.</w:t>
      </w:r>
      <w:proofErr w:type="gramEnd"/>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15" w:name="n178"/>
      <w:bookmarkEnd w:id="215"/>
      <w:r>
        <w:rPr>
          <w:color w:val="000000"/>
          <w:bdr w:val="none" w:sz="0" w:space="0" w:color="auto" w:frame="1"/>
        </w:rPr>
        <w:t xml:space="preserve">3. Законопроекти та проекти інших нормативно-правових актів, що передбачають надання </w:t>
      </w:r>
      <w:proofErr w:type="gramStart"/>
      <w:r>
        <w:rPr>
          <w:color w:val="000000"/>
          <w:bdr w:val="none" w:sz="0" w:space="0" w:color="auto" w:frame="1"/>
        </w:rPr>
        <w:t>п</w:t>
      </w:r>
      <w:proofErr w:type="gramEnd"/>
      <w:r>
        <w:rPr>
          <w:color w:val="000000"/>
          <w:bdr w:val="none" w:sz="0" w:space="0" w:color="auto" w:frame="1"/>
        </w:rPr>
        <w:t>ільг, переваг окремим суб'єктам господарювання, а також делегування повноважень органів виконавчої влади або органів місцевого самоврядування, з метою їх громадського обговорення розміщуються на офіційних веб-сайтах органів державної влади, органів місцевого самоврядування невідкладно, але не пізніше ніж за 20 робочих дні</w:t>
      </w:r>
      <w:proofErr w:type="gramStart"/>
      <w:r>
        <w:rPr>
          <w:color w:val="000000"/>
          <w:bdr w:val="none" w:sz="0" w:space="0" w:color="auto" w:frame="1"/>
        </w:rPr>
        <w:t>в</w:t>
      </w:r>
      <w:proofErr w:type="gramEnd"/>
      <w:r>
        <w:rPr>
          <w:color w:val="000000"/>
          <w:bdr w:val="none" w:sz="0" w:space="0" w:color="auto" w:frame="1"/>
        </w:rPr>
        <w:t xml:space="preserve"> до дня їх розгляду з метою прийняття.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16" w:name="n179"/>
      <w:bookmarkEnd w:id="216"/>
      <w:r>
        <w:rPr>
          <w:color w:val="000000"/>
          <w:bdr w:val="none" w:sz="0" w:space="0" w:color="auto" w:frame="1"/>
        </w:rPr>
        <w:t>4. Органи державної влади та органи місцевого самоврядування узагальнюють результати громадського обговорення законопроектів та проектів інших нормативно-правових актів, передбачених частиною третьою цієї статті, та оприлюднюють ї</w:t>
      </w:r>
      <w:proofErr w:type="gramStart"/>
      <w:r>
        <w:rPr>
          <w:color w:val="000000"/>
          <w:bdr w:val="none" w:sz="0" w:space="0" w:color="auto" w:frame="1"/>
        </w:rPr>
        <w:t>х</w:t>
      </w:r>
      <w:proofErr w:type="gramEnd"/>
      <w:r>
        <w:rPr>
          <w:color w:val="000000"/>
          <w:bdr w:val="none" w:sz="0" w:space="0" w:color="auto" w:frame="1"/>
        </w:rPr>
        <w:t xml:space="preserve"> у засобах масової інформації.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17" w:name="n180"/>
      <w:bookmarkEnd w:id="217"/>
      <w:r>
        <w:rPr>
          <w:rStyle w:val="rvts9"/>
          <w:b/>
          <w:bCs/>
          <w:color w:val="000000"/>
          <w:bdr w:val="none" w:sz="0" w:space="0" w:color="auto" w:frame="1"/>
        </w:rPr>
        <w:t>Стаття 19.</w:t>
      </w:r>
      <w:r>
        <w:rPr>
          <w:rStyle w:val="apple-converted-space"/>
          <w:color w:val="000000"/>
          <w:bdr w:val="none" w:sz="0" w:space="0" w:color="auto" w:frame="1"/>
        </w:rPr>
        <w:t> </w:t>
      </w:r>
      <w:r>
        <w:rPr>
          <w:color w:val="000000"/>
          <w:bdr w:val="none" w:sz="0" w:space="0" w:color="auto" w:frame="1"/>
        </w:rPr>
        <w:t xml:space="preserve">Інформування громадськості </w:t>
      </w:r>
      <w:proofErr w:type="gramStart"/>
      <w:r>
        <w:rPr>
          <w:color w:val="000000"/>
          <w:bdr w:val="none" w:sz="0" w:space="0" w:color="auto" w:frame="1"/>
        </w:rPr>
        <w:t>про заходи</w:t>
      </w:r>
      <w:proofErr w:type="gramEnd"/>
      <w:r>
        <w:rPr>
          <w:color w:val="000000"/>
          <w:bdr w:val="none" w:sz="0" w:space="0" w:color="auto" w:frame="1"/>
        </w:rPr>
        <w:t xml:space="preserve"> щодо запобігання і протидії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18" w:name="n181"/>
      <w:bookmarkEnd w:id="218"/>
      <w:r>
        <w:rPr>
          <w:color w:val="000000"/>
          <w:bdr w:val="none" w:sz="0" w:space="0" w:color="auto" w:frame="1"/>
        </w:rPr>
        <w:t xml:space="preserve">1. Спеціально уповноважені суб'єкти у сфері протидії корупції зобов'язані щороку не </w:t>
      </w:r>
      <w:proofErr w:type="gramStart"/>
      <w:r>
        <w:rPr>
          <w:color w:val="000000"/>
          <w:bdr w:val="none" w:sz="0" w:space="0" w:color="auto" w:frame="1"/>
        </w:rPr>
        <w:t>п</w:t>
      </w:r>
      <w:proofErr w:type="gramEnd"/>
      <w:r>
        <w:rPr>
          <w:color w:val="000000"/>
          <w:bdr w:val="none" w:sz="0" w:space="0" w:color="auto" w:frame="1"/>
        </w:rPr>
        <w:t>ізніше 10 лютого оприлюднювати інформацію про вжиті заходи щодо протидії корупції та про осіб, притягнутих до відповідальності за вчинення корупційних правопорушень.</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19" w:name="n182"/>
      <w:bookmarkEnd w:id="219"/>
      <w:r>
        <w:rPr>
          <w:color w:val="000000"/>
          <w:bdr w:val="none" w:sz="0" w:space="0" w:color="auto" w:frame="1"/>
        </w:rPr>
        <w:lastRenderedPageBreak/>
        <w:t xml:space="preserve">2. Спеціально уповноважений орган з питань антикорупційної політики щороку не </w:t>
      </w:r>
      <w:proofErr w:type="gramStart"/>
      <w:r>
        <w:rPr>
          <w:color w:val="000000"/>
          <w:bdr w:val="none" w:sz="0" w:space="0" w:color="auto" w:frame="1"/>
        </w:rPr>
        <w:t>п</w:t>
      </w:r>
      <w:proofErr w:type="gramEnd"/>
      <w:r>
        <w:rPr>
          <w:color w:val="000000"/>
          <w:bdr w:val="none" w:sz="0" w:space="0" w:color="auto" w:frame="1"/>
        </w:rPr>
        <w:t>ізніше 15 квітня готує та оприлюднює у визначеному Кабінетом Міністрів України</w:t>
      </w:r>
      <w:r>
        <w:rPr>
          <w:rStyle w:val="apple-converted-space"/>
          <w:color w:val="000000"/>
          <w:bdr w:val="none" w:sz="0" w:space="0" w:color="auto" w:frame="1"/>
        </w:rPr>
        <w:t> </w:t>
      </w:r>
      <w:hyperlink r:id="rId42" w:tgtFrame="_blank" w:history="1">
        <w:r>
          <w:rPr>
            <w:rStyle w:val="a3"/>
            <w:color w:val="000099"/>
            <w:bdr w:val="none" w:sz="0" w:space="0" w:color="auto" w:frame="1"/>
          </w:rPr>
          <w:t>порядку</w:t>
        </w:r>
      </w:hyperlink>
      <w:r>
        <w:rPr>
          <w:rStyle w:val="apple-converted-space"/>
          <w:color w:val="000000"/>
          <w:bdr w:val="none" w:sz="0" w:space="0" w:color="auto" w:frame="1"/>
        </w:rPr>
        <w:t> </w:t>
      </w:r>
      <w:r>
        <w:rPr>
          <w:color w:val="000000"/>
          <w:bdr w:val="none" w:sz="0" w:space="0" w:color="auto" w:frame="1"/>
        </w:rPr>
        <w:t>звіт про результати проведення заходів щодо запобігання і протидії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20" w:name="n183"/>
      <w:bookmarkEnd w:id="220"/>
      <w:r>
        <w:rPr>
          <w:color w:val="000000"/>
          <w:bdr w:val="none" w:sz="0" w:space="0" w:color="auto" w:frame="1"/>
        </w:rPr>
        <w:t>У звіті мають відображатися такі відомості:</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21" w:name="n184"/>
      <w:bookmarkEnd w:id="221"/>
      <w:r>
        <w:rPr>
          <w:color w:val="000000"/>
          <w:bdr w:val="none" w:sz="0" w:space="0" w:color="auto" w:frame="1"/>
        </w:rPr>
        <w:t xml:space="preserve">1) статистичні дані про результати діяльності спеціально уповноважених суб'єктів у сфері протидії корупції </w:t>
      </w:r>
      <w:proofErr w:type="gramStart"/>
      <w:r>
        <w:rPr>
          <w:color w:val="000000"/>
          <w:bdr w:val="none" w:sz="0" w:space="0" w:color="auto" w:frame="1"/>
        </w:rPr>
        <w:t>з обов</w:t>
      </w:r>
      <w:proofErr w:type="gramEnd"/>
      <w:r>
        <w:rPr>
          <w:color w:val="000000"/>
          <w:bdr w:val="none" w:sz="0" w:space="0" w:color="auto" w:frame="1"/>
        </w:rPr>
        <w:t>'язковим зазначенням таких даних:</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22" w:name="n185"/>
      <w:bookmarkEnd w:id="222"/>
      <w:r>
        <w:rPr>
          <w:color w:val="000000"/>
          <w:bdr w:val="none" w:sz="0" w:space="0" w:color="auto" w:frame="1"/>
        </w:rPr>
        <w:t xml:space="preserve">а) кількість осіб, яким повідомлено про </w:t>
      </w:r>
      <w:proofErr w:type="gramStart"/>
      <w:r>
        <w:rPr>
          <w:color w:val="000000"/>
          <w:bdr w:val="none" w:sz="0" w:space="0" w:color="auto" w:frame="1"/>
        </w:rPr>
        <w:t>п</w:t>
      </w:r>
      <w:proofErr w:type="gramEnd"/>
      <w:r>
        <w:rPr>
          <w:color w:val="000000"/>
          <w:bdr w:val="none" w:sz="0" w:space="0" w:color="auto" w:frame="1"/>
        </w:rPr>
        <w:t>ідозру у вчиненні злочину або щодо яких складено протоколи про вчинення адміністративних корупційних правопорушень;</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23" w:name="n387"/>
      <w:bookmarkEnd w:id="223"/>
      <w:r>
        <w:rPr>
          <w:rStyle w:val="rvts11"/>
          <w:i/>
          <w:iCs/>
          <w:color w:val="000000"/>
          <w:bdr w:val="none" w:sz="0" w:space="0" w:color="auto" w:frame="1"/>
        </w:rPr>
        <w:t>{</w:t>
      </w:r>
      <w:proofErr w:type="gramStart"/>
      <w:r>
        <w:rPr>
          <w:rStyle w:val="rvts11"/>
          <w:i/>
          <w:iCs/>
          <w:color w:val="000000"/>
          <w:bdr w:val="none" w:sz="0" w:space="0" w:color="auto" w:frame="1"/>
        </w:rPr>
        <w:t>П</w:t>
      </w:r>
      <w:proofErr w:type="gramEnd"/>
      <w:r>
        <w:rPr>
          <w:rStyle w:val="rvts11"/>
          <w:i/>
          <w:iCs/>
          <w:color w:val="000000"/>
          <w:bdr w:val="none" w:sz="0" w:space="0" w:color="auto" w:frame="1"/>
        </w:rPr>
        <w:t>ідпункт"а" пункту 1 частини другої статті 19 із змінами, внесеними згідно із Законом</w:t>
      </w:r>
      <w:r>
        <w:rPr>
          <w:rStyle w:val="apple-converted-space"/>
          <w:i/>
          <w:iCs/>
          <w:color w:val="000000"/>
          <w:bdr w:val="none" w:sz="0" w:space="0" w:color="auto" w:frame="1"/>
        </w:rPr>
        <w:t> </w:t>
      </w:r>
      <w:hyperlink r:id="rId43" w:anchor="n192" w:tgtFrame="_blank" w:history="1">
        <w:r>
          <w:rPr>
            <w:rStyle w:val="a3"/>
            <w:i/>
            <w:iCs/>
            <w:color w:val="000099"/>
            <w:bdr w:val="none" w:sz="0" w:space="0" w:color="auto" w:frame="1"/>
          </w:rPr>
          <w:t>№ 245-VII від 16.05.2013</w:t>
        </w:r>
      </w:hyperlink>
      <w:r>
        <w:rPr>
          <w:rStyle w:val="rvts11"/>
          <w:i/>
          <w:iCs/>
          <w:color w:val="000000"/>
          <w:bdr w:val="none" w:sz="0" w:space="0" w:color="auto" w:frame="1"/>
        </w:rPr>
        <w:t>}</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24" w:name="n186"/>
      <w:bookmarkEnd w:id="224"/>
      <w:r>
        <w:rPr>
          <w:color w:val="000000"/>
          <w:bdr w:val="none" w:sz="0" w:space="0" w:color="auto" w:frame="1"/>
        </w:rPr>
        <w:t xml:space="preserve">б) кількість </w:t>
      </w:r>
      <w:proofErr w:type="gramStart"/>
      <w:r>
        <w:rPr>
          <w:color w:val="000000"/>
          <w:bdr w:val="none" w:sz="0" w:space="0" w:color="auto" w:frame="1"/>
        </w:rPr>
        <w:t>осіб</w:t>
      </w:r>
      <w:proofErr w:type="gramEnd"/>
      <w:r>
        <w:rPr>
          <w:color w:val="000000"/>
          <w:bdr w:val="none" w:sz="0" w:space="0" w:color="auto" w:frame="1"/>
        </w:rPr>
        <w:t>, щодо яких набрав законної сили обвинувальний вирок суду та на яких накладено адміністративне стягнення за корупційне правопорушення;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25" w:name="n187"/>
      <w:bookmarkEnd w:id="225"/>
      <w:r>
        <w:rPr>
          <w:color w:val="000000"/>
          <w:bdr w:val="none" w:sz="0" w:space="0" w:color="auto" w:frame="1"/>
        </w:rPr>
        <w:t xml:space="preserve">в) відомості окремо за категоріями </w:t>
      </w:r>
      <w:proofErr w:type="gramStart"/>
      <w:r>
        <w:rPr>
          <w:color w:val="000000"/>
          <w:bdr w:val="none" w:sz="0" w:space="0" w:color="auto" w:frame="1"/>
        </w:rPr>
        <w:t>осіб</w:t>
      </w:r>
      <w:proofErr w:type="gramEnd"/>
      <w:r>
        <w:rPr>
          <w:color w:val="000000"/>
          <w:bdr w:val="none" w:sz="0" w:space="0" w:color="auto" w:frame="1"/>
        </w:rPr>
        <w:t>, зазначених у</w:t>
      </w:r>
      <w:r>
        <w:rPr>
          <w:rStyle w:val="apple-converted-space"/>
          <w:color w:val="000000"/>
          <w:bdr w:val="none" w:sz="0" w:space="0" w:color="auto" w:frame="1"/>
        </w:rPr>
        <w:t> </w:t>
      </w:r>
      <w:hyperlink r:id="rId44" w:anchor="n30" w:history="1">
        <w:r>
          <w:rPr>
            <w:rStyle w:val="a3"/>
            <w:color w:val="006600"/>
            <w:bdr w:val="none" w:sz="0" w:space="0" w:color="auto" w:frame="1"/>
          </w:rPr>
          <w:t>частині першій статті 4</w:t>
        </w:r>
      </w:hyperlink>
      <w:r>
        <w:rPr>
          <w:rStyle w:val="apple-converted-space"/>
          <w:color w:val="000000"/>
          <w:bdr w:val="none" w:sz="0" w:space="0" w:color="auto" w:frame="1"/>
        </w:rPr>
        <w:t> </w:t>
      </w:r>
      <w:r>
        <w:rPr>
          <w:color w:val="000000"/>
          <w:bdr w:val="none" w:sz="0" w:space="0" w:color="auto" w:frame="1"/>
        </w:rPr>
        <w:t>цього Закону, і за видами відповідальності за корупційні правопорушення;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26" w:name="n188"/>
      <w:bookmarkEnd w:id="226"/>
      <w:r>
        <w:rPr>
          <w:color w:val="000000"/>
          <w:bdr w:val="none" w:sz="0" w:space="0" w:color="auto" w:frame="1"/>
        </w:rPr>
        <w:t>г) відомості про розмі</w:t>
      </w:r>
      <w:proofErr w:type="gramStart"/>
      <w:r>
        <w:rPr>
          <w:color w:val="000000"/>
          <w:bdr w:val="none" w:sz="0" w:space="0" w:color="auto" w:frame="1"/>
        </w:rPr>
        <w:t>р</w:t>
      </w:r>
      <w:proofErr w:type="gramEnd"/>
      <w:r>
        <w:rPr>
          <w:color w:val="000000"/>
          <w:bdr w:val="none" w:sz="0" w:space="0" w:color="auto" w:frame="1"/>
        </w:rPr>
        <w:t xml:space="preserve"> завданих корупційними правопорушеннями збитків, стан та обсяги їх відшкодування;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27" w:name="n189"/>
      <w:bookmarkEnd w:id="227"/>
      <w:r>
        <w:rPr>
          <w:color w:val="000000"/>
          <w:bdr w:val="none" w:sz="0" w:space="0" w:color="auto" w:frame="1"/>
        </w:rPr>
        <w:t>2) узагальнені результати антикорупційної експертизи проектів нормативно-правових акті</w:t>
      </w:r>
      <w:proofErr w:type="gramStart"/>
      <w:r>
        <w:rPr>
          <w:color w:val="000000"/>
          <w:bdr w:val="none" w:sz="0" w:space="0" w:color="auto" w:frame="1"/>
        </w:rPr>
        <w:t>в</w:t>
      </w:r>
      <w:proofErr w:type="gramEnd"/>
      <w:r>
        <w:rPr>
          <w:color w:val="000000"/>
          <w:bdr w:val="none" w:sz="0" w:space="0" w:color="auto" w:frame="1"/>
        </w:rPr>
        <w:t>;</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28" w:name="n190"/>
      <w:bookmarkEnd w:id="228"/>
      <w:r>
        <w:rPr>
          <w:color w:val="000000"/>
          <w:bdr w:val="none" w:sz="0" w:space="0" w:color="auto" w:frame="1"/>
        </w:rPr>
        <w:t xml:space="preserve">3) інформація про результати виконання органами державної влади заходів щодо запобігання та протидії корупції, </w:t>
      </w:r>
      <w:proofErr w:type="gramStart"/>
      <w:r>
        <w:rPr>
          <w:color w:val="000000"/>
          <w:bdr w:val="none" w:sz="0" w:space="0" w:color="auto" w:frame="1"/>
        </w:rPr>
        <w:t>у</w:t>
      </w:r>
      <w:proofErr w:type="gramEnd"/>
      <w:r>
        <w:rPr>
          <w:color w:val="000000"/>
          <w:bdr w:val="none" w:sz="0" w:space="0" w:color="auto" w:frame="1"/>
        </w:rPr>
        <w:t xml:space="preserve"> тому числі в рамках міжнародного співробітництва;</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29" w:name="n191"/>
      <w:bookmarkEnd w:id="229"/>
      <w:r>
        <w:rPr>
          <w:color w:val="000000"/>
          <w:bdr w:val="none" w:sz="0" w:space="0" w:color="auto" w:frame="1"/>
        </w:rPr>
        <w:t xml:space="preserve">4) результати </w:t>
      </w:r>
      <w:proofErr w:type="gramStart"/>
      <w:r>
        <w:rPr>
          <w:color w:val="000000"/>
          <w:bdr w:val="none" w:sz="0" w:space="0" w:color="auto" w:frame="1"/>
        </w:rPr>
        <w:t>соц</w:t>
      </w:r>
      <w:proofErr w:type="gramEnd"/>
      <w:r>
        <w:rPr>
          <w:color w:val="000000"/>
          <w:bdr w:val="none" w:sz="0" w:space="0" w:color="auto" w:frame="1"/>
        </w:rPr>
        <w:t>іологічних досліджень, що проводяться державними та недержавними науково-дослідними установами, з питань поширення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30" w:name="n192"/>
      <w:bookmarkEnd w:id="230"/>
      <w:r>
        <w:rPr>
          <w:color w:val="000000"/>
          <w:bdr w:val="none" w:sz="0" w:space="0" w:color="auto" w:frame="1"/>
        </w:rPr>
        <w:t>5) інформація про стан реалізації визначеної Президентом України антикорупційної стратегії.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31" w:name="n193"/>
      <w:bookmarkEnd w:id="231"/>
      <w:r>
        <w:rPr>
          <w:rStyle w:val="rvts9"/>
          <w:b/>
          <w:bCs/>
          <w:color w:val="000000"/>
          <w:bdr w:val="none" w:sz="0" w:space="0" w:color="auto" w:frame="1"/>
        </w:rPr>
        <w:t>Стаття 20.</w:t>
      </w:r>
      <w:r>
        <w:rPr>
          <w:rStyle w:val="apple-converted-space"/>
          <w:color w:val="000000"/>
          <w:bdr w:val="none" w:sz="0" w:space="0" w:color="auto" w:frame="1"/>
        </w:rPr>
        <w:t> </w:t>
      </w:r>
      <w:r>
        <w:rPr>
          <w:color w:val="000000"/>
          <w:bdr w:val="none" w:sz="0" w:space="0" w:color="auto" w:frame="1"/>
        </w:rPr>
        <w:t xml:space="preserve">Державний захист </w:t>
      </w:r>
      <w:proofErr w:type="gramStart"/>
      <w:r>
        <w:rPr>
          <w:color w:val="000000"/>
          <w:bdr w:val="none" w:sz="0" w:space="0" w:color="auto" w:frame="1"/>
        </w:rPr>
        <w:t>осіб</w:t>
      </w:r>
      <w:proofErr w:type="gramEnd"/>
      <w:r>
        <w:rPr>
          <w:color w:val="000000"/>
          <w:bdr w:val="none" w:sz="0" w:space="0" w:color="auto" w:frame="1"/>
        </w:rPr>
        <w:t>, які надають допомогу в запобіганні і протидії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32" w:name="n418"/>
      <w:bookmarkEnd w:id="232"/>
      <w:r>
        <w:rPr>
          <w:color w:val="000000"/>
          <w:bdr w:val="none" w:sz="0" w:space="0" w:color="auto" w:frame="1"/>
        </w:rPr>
        <w:t xml:space="preserve">1. Особа, яка надає допомогу в запобіганні і протидії корупції (викривач), - особа, яка добросовісно (за відсутності корисливих мотивів, мотивів неприязних стосунків, помсти, інших особистих мотивів) повідомляє про порушення вимог цього Закону іншою </w:t>
      </w:r>
      <w:proofErr w:type="gramStart"/>
      <w:r>
        <w:rPr>
          <w:color w:val="000000"/>
          <w:bdr w:val="none" w:sz="0" w:space="0" w:color="auto" w:frame="1"/>
        </w:rPr>
        <w:t>особою</w:t>
      </w:r>
      <w:proofErr w:type="gramEnd"/>
      <w:r>
        <w:rPr>
          <w:color w:val="000000"/>
          <w:bdr w:val="none" w:sz="0" w:space="0" w:color="auto" w:frame="1"/>
        </w:rPr>
        <w:t>.</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33" w:name="n419"/>
      <w:bookmarkEnd w:id="233"/>
      <w:r>
        <w:rPr>
          <w:color w:val="000000"/>
          <w:bdr w:val="none" w:sz="0" w:space="0" w:color="auto" w:frame="1"/>
        </w:rPr>
        <w:t xml:space="preserve">2. Особи, які надають допомогу в запобіганні і протидії корупції, перебувають </w:t>
      </w:r>
      <w:proofErr w:type="gramStart"/>
      <w:r>
        <w:rPr>
          <w:color w:val="000000"/>
          <w:bdr w:val="none" w:sz="0" w:space="0" w:color="auto" w:frame="1"/>
        </w:rPr>
        <w:t>п</w:t>
      </w:r>
      <w:proofErr w:type="gramEnd"/>
      <w:r>
        <w:rPr>
          <w:color w:val="000000"/>
          <w:bdr w:val="none" w:sz="0" w:space="0" w:color="auto" w:frame="1"/>
        </w:rPr>
        <w:t xml:space="preserve">ід захистом держави. </w:t>
      </w:r>
      <w:proofErr w:type="gramStart"/>
      <w:r>
        <w:rPr>
          <w:color w:val="000000"/>
          <w:bdr w:val="none" w:sz="0" w:space="0" w:color="auto" w:frame="1"/>
        </w:rPr>
        <w:t>За наявності загрози життю, житлу, здоров’ю та майну осіб, які надають допомогу в запобіганні і протидії корупції, або їх близьких осіб, у зв’язку із здійсненим повідомленням про порушення вимог цього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w:t>
      </w:r>
      <w:proofErr w:type="gramEnd"/>
      <w:r>
        <w:rPr>
          <w:color w:val="000000"/>
          <w:bdr w:val="none" w:sz="0" w:space="0" w:color="auto" w:frame="1"/>
        </w:rPr>
        <w:t>і</w:t>
      </w:r>
      <w:r>
        <w:rPr>
          <w:rStyle w:val="apple-converted-space"/>
          <w:color w:val="000000"/>
          <w:bdr w:val="none" w:sz="0" w:space="0" w:color="auto" w:frame="1"/>
        </w:rPr>
        <w:t> </w:t>
      </w:r>
      <w:hyperlink r:id="rId45" w:tgtFrame="_blank" w:history="1">
        <w:r>
          <w:rPr>
            <w:rStyle w:val="a3"/>
            <w:color w:val="000099"/>
            <w:bdr w:val="none" w:sz="0" w:space="0" w:color="auto" w:frame="1"/>
          </w:rPr>
          <w:t xml:space="preserve">Законом України "Про забезпечення безпеки </w:t>
        </w:r>
        <w:proofErr w:type="gramStart"/>
        <w:r>
          <w:rPr>
            <w:rStyle w:val="a3"/>
            <w:color w:val="000099"/>
            <w:bdr w:val="none" w:sz="0" w:space="0" w:color="auto" w:frame="1"/>
          </w:rPr>
          <w:t>осіб</w:t>
        </w:r>
        <w:proofErr w:type="gramEnd"/>
        <w:r>
          <w:rPr>
            <w:rStyle w:val="a3"/>
            <w:color w:val="000099"/>
            <w:bdr w:val="none" w:sz="0" w:space="0" w:color="auto" w:frame="1"/>
          </w:rPr>
          <w:t>, які беруть участь у кримінальному судочинстві"</w:t>
        </w:r>
      </w:hyperlink>
      <w:r>
        <w:rPr>
          <w:color w:val="000000"/>
          <w:bdr w:val="none" w:sz="0" w:space="0" w:color="auto" w:frame="1"/>
        </w:rPr>
        <w:t>.</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34" w:name="n420"/>
      <w:bookmarkEnd w:id="234"/>
      <w:r>
        <w:rPr>
          <w:color w:val="000000"/>
          <w:bdr w:val="none" w:sz="0" w:space="0" w:color="auto" w:frame="1"/>
        </w:rPr>
        <w:t xml:space="preserve">3. Особа не може бути звільнена чи примушена до звільнення, притягнута до дисциплінарної відповідальності чи </w:t>
      </w:r>
      <w:proofErr w:type="gramStart"/>
      <w:r>
        <w:rPr>
          <w:color w:val="000000"/>
          <w:bdr w:val="none" w:sz="0" w:space="0" w:color="auto" w:frame="1"/>
        </w:rPr>
        <w:t>п</w:t>
      </w:r>
      <w:proofErr w:type="gramEnd"/>
      <w:r>
        <w:rPr>
          <w:color w:val="000000"/>
          <w:bdr w:val="none" w:sz="0" w:space="0" w:color="auto" w:frame="1"/>
        </w:rPr>
        <w:t>іддана з боку керівника або роботодавця іншим негативним заходам впливу (переведення, атестація, зміна умов праці тощо) у зв’язку з повідомленням нею про порушення вимог цього Закону іншою особою.</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35" w:name="n421"/>
      <w:bookmarkEnd w:id="235"/>
      <w:r>
        <w:rPr>
          <w:color w:val="000000"/>
          <w:bdr w:val="none" w:sz="0" w:space="0" w:color="auto" w:frame="1"/>
        </w:rPr>
        <w:t xml:space="preserve">4. Державні органи, органи влади Автономної Республіки Крим, органи місцевого самоврядування забезпечують умови для повідомлень їх працівниками про порушення вимог цього Закону іншою </w:t>
      </w:r>
      <w:proofErr w:type="gramStart"/>
      <w:r>
        <w:rPr>
          <w:color w:val="000000"/>
          <w:bdr w:val="none" w:sz="0" w:space="0" w:color="auto" w:frame="1"/>
        </w:rPr>
        <w:t>особою</w:t>
      </w:r>
      <w:proofErr w:type="gramEnd"/>
      <w:r>
        <w:rPr>
          <w:color w:val="000000"/>
          <w:bdr w:val="none" w:sz="0" w:space="0" w:color="auto" w:frame="1"/>
        </w:rPr>
        <w:t>, зокрема через спеціальні телефонні лінії, офіційні веб-сайти, засоби електронного зв’язку.</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36" w:name="n422"/>
      <w:bookmarkEnd w:id="236"/>
      <w:r>
        <w:rPr>
          <w:color w:val="000000"/>
          <w:bdr w:val="none" w:sz="0" w:space="0" w:color="auto" w:frame="1"/>
        </w:rPr>
        <w:t>5. Повідомлення про порушення вимог цього Закону може бути здійснене працівником відповідного органу без зазначення авторства (анонімно).</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37" w:name="n423"/>
      <w:bookmarkEnd w:id="237"/>
      <w:r>
        <w:rPr>
          <w:color w:val="000000"/>
          <w:bdr w:val="none" w:sz="0" w:space="0" w:color="auto" w:frame="1"/>
        </w:rPr>
        <w:t>Вимоги до анонімних повідомлень про порушення вимог цього Закону та порядок їх розгляду визначаються цим Законом.</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38" w:name="n424"/>
      <w:bookmarkEnd w:id="238"/>
      <w:r>
        <w:rPr>
          <w:color w:val="000000"/>
          <w:bdr w:val="none" w:sz="0" w:space="0" w:color="auto" w:frame="1"/>
        </w:rPr>
        <w:t xml:space="preserve">Анонімне повідомлення про порушення вимог цього Закону </w:t>
      </w:r>
      <w:proofErr w:type="gramStart"/>
      <w:r>
        <w:rPr>
          <w:color w:val="000000"/>
          <w:bdr w:val="none" w:sz="0" w:space="0" w:color="auto" w:frame="1"/>
        </w:rPr>
        <w:t>п</w:t>
      </w:r>
      <w:proofErr w:type="gramEnd"/>
      <w:r>
        <w:rPr>
          <w:color w:val="000000"/>
          <w:bdr w:val="none" w:sz="0" w:space="0" w:color="auto" w:frame="1"/>
        </w:rPr>
        <w:t>ідлягає розгляду, якщо наведена у ньому інформація стосується конкретної особи, містить фактичні дані, які можуть бути перевірені.</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39" w:name="n425"/>
      <w:bookmarkEnd w:id="239"/>
      <w:r>
        <w:rPr>
          <w:color w:val="000000"/>
          <w:bdr w:val="none" w:sz="0" w:space="0" w:color="auto" w:frame="1"/>
        </w:rPr>
        <w:t xml:space="preserve">Анонімне повідомлення про порушення вимог цього Закону підлягає перевірці у строк не більше п’ятнадцяти днів </w:t>
      </w:r>
      <w:proofErr w:type="gramStart"/>
      <w:r>
        <w:rPr>
          <w:color w:val="000000"/>
          <w:bdr w:val="none" w:sz="0" w:space="0" w:color="auto" w:frame="1"/>
        </w:rPr>
        <w:t>в</w:t>
      </w:r>
      <w:proofErr w:type="gramEnd"/>
      <w:r>
        <w:rPr>
          <w:color w:val="000000"/>
          <w:bdr w:val="none" w:sz="0" w:space="0" w:color="auto" w:frame="1"/>
        </w:rPr>
        <w:t xml:space="preserve">ід дня його отримання. Якщо у зазначений строк перевірити інформацію, що міститься в повідомленні, неможливо, керівник відповідного органу або </w:t>
      </w:r>
      <w:r>
        <w:rPr>
          <w:color w:val="000000"/>
          <w:bdr w:val="none" w:sz="0" w:space="0" w:color="auto" w:frame="1"/>
        </w:rPr>
        <w:lastRenderedPageBreak/>
        <w:t xml:space="preserve">його заступник продовжують строк розгляду повідомлення до тридцяти днів </w:t>
      </w:r>
      <w:proofErr w:type="gramStart"/>
      <w:r>
        <w:rPr>
          <w:color w:val="000000"/>
          <w:bdr w:val="none" w:sz="0" w:space="0" w:color="auto" w:frame="1"/>
        </w:rPr>
        <w:t>в</w:t>
      </w:r>
      <w:proofErr w:type="gramEnd"/>
      <w:r>
        <w:rPr>
          <w:color w:val="000000"/>
          <w:bdr w:val="none" w:sz="0" w:space="0" w:color="auto" w:frame="1"/>
        </w:rPr>
        <w:t>ід дня його отримання.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40" w:name="n426"/>
      <w:bookmarkEnd w:id="240"/>
      <w:r>
        <w:rPr>
          <w:color w:val="000000"/>
          <w:bdr w:val="none" w:sz="0" w:space="0" w:color="auto" w:frame="1"/>
        </w:rPr>
        <w:t xml:space="preserve">У разі </w:t>
      </w:r>
      <w:proofErr w:type="gramStart"/>
      <w:r>
        <w:rPr>
          <w:color w:val="000000"/>
          <w:bdr w:val="none" w:sz="0" w:space="0" w:color="auto" w:frame="1"/>
        </w:rPr>
        <w:t>п</w:t>
      </w:r>
      <w:proofErr w:type="gramEnd"/>
      <w:r>
        <w:rPr>
          <w:color w:val="000000"/>
          <w:bdr w:val="none" w:sz="0" w:space="0" w:color="auto" w:frame="1"/>
        </w:rPr>
        <w:t>ідтвердження викладеної у повідомленні інформації про порушення вимог цього Закону керівник відповідного органу вживає заходів до припинення виявленого порушення, усунення його наслідків та притягнення винних осіб до дисциплінарної відповідальності, а у разі виявлення ознак кримінального або адміністративного правопорушення також інформує спеціально уповноважених суб’єкті</w:t>
      </w:r>
      <w:proofErr w:type="gramStart"/>
      <w:r>
        <w:rPr>
          <w:color w:val="000000"/>
          <w:bdr w:val="none" w:sz="0" w:space="0" w:color="auto" w:frame="1"/>
        </w:rPr>
        <w:t>в</w:t>
      </w:r>
      <w:proofErr w:type="gramEnd"/>
      <w:r>
        <w:rPr>
          <w:color w:val="000000"/>
          <w:bdr w:val="none" w:sz="0" w:space="0" w:color="auto" w:frame="1"/>
        </w:rPr>
        <w:t xml:space="preserve"> у сфері протидії корупції.</w:t>
      </w:r>
    </w:p>
    <w:p w:rsidR="008C6D33" w:rsidRDefault="008C6D33" w:rsidP="008C6D33">
      <w:pPr>
        <w:pStyle w:val="rvps7"/>
        <w:spacing w:before="0" w:beforeAutospacing="0" w:after="0" w:afterAutospacing="0"/>
        <w:ind w:left="450" w:right="450"/>
        <w:jc w:val="center"/>
        <w:textAlignment w:val="baseline"/>
        <w:rPr>
          <w:color w:val="000000"/>
          <w:bdr w:val="none" w:sz="0" w:space="0" w:color="auto" w:frame="1"/>
        </w:rPr>
      </w:pPr>
      <w:bookmarkStart w:id="241" w:name="n196"/>
      <w:bookmarkEnd w:id="241"/>
      <w:r>
        <w:rPr>
          <w:rStyle w:val="rvts15"/>
          <w:b/>
          <w:bCs/>
          <w:color w:val="000000"/>
          <w:sz w:val="28"/>
          <w:szCs w:val="28"/>
          <w:bdr w:val="none" w:sz="0" w:space="0" w:color="auto" w:frame="1"/>
        </w:rPr>
        <w:t>Розділ IV</w:t>
      </w:r>
      <w:proofErr w:type="gramStart"/>
      <w:r>
        <w:rPr>
          <w:rStyle w:val="apple-converted-space"/>
          <w:b/>
          <w:bCs/>
          <w:color w:val="000000"/>
          <w:sz w:val="28"/>
          <w:szCs w:val="28"/>
          <w:bdr w:val="none" w:sz="0" w:space="0" w:color="auto" w:frame="1"/>
        </w:rPr>
        <w:t> </w:t>
      </w:r>
      <w:r>
        <w:rPr>
          <w:color w:val="000000"/>
          <w:bdr w:val="none" w:sz="0" w:space="0" w:color="auto" w:frame="1"/>
        </w:rPr>
        <w:br/>
      </w:r>
      <w:r>
        <w:rPr>
          <w:rStyle w:val="rvts15"/>
          <w:b/>
          <w:bCs/>
          <w:color w:val="000000"/>
          <w:sz w:val="28"/>
          <w:szCs w:val="28"/>
          <w:bdr w:val="none" w:sz="0" w:space="0" w:color="auto" w:frame="1"/>
        </w:rPr>
        <w:t>В</w:t>
      </w:r>
      <w:proofErr w:type="gramEnd"/>
      <w:r>
        <w:rPr>
          <w:rStyle w:val="rvts15"/>
          <w:b/>
          <w:bCs/>
          <w:color w:val="000000"/>
          <w:sz w:val="28"/>
          <w:szCs w:val="28"/>
          <w:bdr w:val="none" w:sz="0" w:space="0" w:color="auto" w:frame="1"/>
        </w:rPr>
        <w:t>ІДПОВІДАЛЬНІСТЬ ЗА КОРУПЦІЙНІ ПРАВОПОРУШЕННЯ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42" w:name="n197"/>
      <w:bookmarkEnd w:id="242"/>
      <w:r>
        <w:rPr>
          <w:rStyle w:val="rvts9"/>
          <w:b/>
          <w:bCs/>
          <w:color w:val="000000"/>
          <w:bdr w:val="none" w:sz="0" w:space="0" w:color="auto" w:frame="1"/>
        </w:rPr>
        <w:t>Стаття 21.</w:t>
      </w:r>
      <w:r>
        <w:rPr>
          <w:rStyle w:val="apple-converted-space"/>
          <w:color w:val="000000"/>
          <w:bdr w:val="none" w:sz="0" w:space="0" w:color="auto" w:frame="1"/>
        </w:rPr>
        <w:t> </w:t>
      </w:r>
      <w:r>
        <w:rPr>
          <w:color w:val="000000"/>
          <w:bdr w:val="none" w:sz="0" w:space="0" w:color="auto" w:frame="1"/>
        </w:rPr>
        <w:t>Види відповідальності та систематизація відомостей про корупційні правопорушення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43" w:name="n198"/>
      <w:bookmarkEnd w:id="243"/>
      <w:r>
        <w:rPr>
          <w:color w:val="000000"/>
          <w:bdr w:val="none" w:sz="0" w:space="0" w:color="auto" w:frame="1"/>
        </w:rPr>
        <w:t>1. За вчинення корупційних правопорушень особи, зазначені в</w:t>
      </w:r>
      <w:r>
        <w:rPr>
          <w:rStyle w:val="apple-converted-space"/>
          <w:color w:val="000000"/>
          <w:bdr w:val="none" w:sz="0" w:space="0" w:color="auto" w:frame="1"/>
        </w:rPr>
        <w:t> </w:t>
      </w:r>
      <w:hyperlink r:id="rId46" w:anchor="n30" w:history="1">
        <w:r>
          <w:rPr>
            <w:rStyle w:val="a3"/>
            <w:color w:val="006600"/>
            <w:bdr w:val="none" w:sz="0" w:space="0" w:color="auto" w:frame="1"/>
          </w:rPr>
          <w:t>частині першій статті 4</w:t>
        </w:r>
      </w:hyperlink>
      <w:r>
        <w:rPr>
          <w:rStyle w:val="apple-converted-space"/>
          <w:color w:val="000000"/>
          <w:bdr w:val="none" w:sz="0" w:space="0" w:color="auto" w:frame="1"/>
        </w:rPr>
        <w:t> </w:t>
      </w:r>
      <w:r>
        <w:rPr>
          <w:color w:val="000000"/>
          <w:bdr w:val="none" w:sz="0" w:space="0" w:color="auto" w:frame="1"/>
        </w:rPr>
        <w:t>цього Закону, притягаються до кримінальної, адміністративної, цивільно-правової та дисциплінарної відповідальності в установленому законом порядку.</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44" w:name="n199"/>
      <w:bookmarkEnd w:id="244"/>
      <w:r>
        <w:rPr>
          <w:color w:val="000000"/>
          <w:bdr w:val="none" w:sz="0" w:space="0" w:color="auto" w:frame="1"/>
        </w:rPr>
        <w:t xml:space="preserve">2. </w:t>
      </w:r>
      <w:proofErr w:type="gramStart"/>
      <w:r>
        <w:rPr>
          <w:color w:val="000000"/>
          <w:bdr w:val="none" w:sz="0" w:space="0" w:color="auto" w:frame="1"/>
        </w:rPr>
        <w:t>Відомості про осіб, яких притягнуто до відповідальності за вчинення корупційних правопорушень, крім відомостей про особовий склад органів, що провадять оперативно-розшукову або розвідувальну чи контррозвідувальну діяльність, вносяться до Єдиного державного реєстру осіб, які вчинили корупційні правопорушення, що формується та ведеться Міністерством юстиції Укра</w:t>
      </w:r>
      <w:proofErr w:type="gramEnd"/>
      <w:r>
        <w:rPr>
          <w:color w:val="000000"/>
          <w:bdr w:val="none" w:sz="0" w:space="0" w:color="auto" w:frame="1"/>
        </w:rPr>
        <w:t>їни.</w:t>
      </w:r>
    </w:p>
    <w:bookmarkStart w:id="245" w:name="n332"/>
    <w:bookmarkEnd w:id="245"/>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r>
        <w:rPr>
          <w:color w:val="000000"/>
          <w:bdr w:val="none" w:sz="0" w:space="0" w:color="auto" w:frame="1"/>
        </w:rPr>
        <w:fldChar w:fldCharType="begin"/>
      </w:r>
      <w:r>
        <w:rPr>
          <w:color w:val="000000"/>
          <w:bdr w:val="none" w:sz="0" w:space="0" w:color="auto" w:frame="1"/>
        </w:rPr>
        <w:instrText xml:space="preserve"> HYPERLINK "http://zakon3.rada.gov.ua/laws/show/z0028-12/paran18" \l "n18" \t "_blank" </w:instrText>
      </w:r>
      <w:r>
        <w:rPr>
          <w:color w:val="000000"/>
          <w:bdr w:val="none" w:sz="0" w:space="0" w:color="auto" w:frame="1"/>
        </w:rPr>
        <w:fldChar w:fldCharType="separate"/>
      </w:r>
      <w:r>
        <w:rPr>
          <w:rStyle w:val="a3"/>
          <w:color w:val="000099"/>
          <w:bdr w:val="none" w:sz="0" w:space="0" w:color="auto" w:frame="1"/>
        </w:rPr>
        <w:t>Положення</w:t>
      </w:r>
      <w:r>
        <w:rPr>
          <w:color w:val="000000"/>
          <w:bdr w:val="none" w:sz="0" w:space="0" w:color="auto" w:frame="1"/>
        </w:rPr>
        <w:fldChar w:fldCharType="end"/>
      </w:r>
      <w:r>
        <w:rPr>
          <w:rStyle w:val="apple-converted-space"/>
          <w:color w:val="000000"/>
          <w:bdr w:val="none" w:sz="0" w:space="0" w:color="auto" w:frame="1"/>
        </w:rPr>
        <w:t> </w:t>
      </w:r>
      <w:r>
        <w:rPr>
          <w:color w:val="000000"/>
          <w:bdr w:val="none" w:sz="0" w:space="0" w:color="auto" w:frame="1"/>
        </w:rPr>
        <w:t>про Єдиний державний реє</w:t>
      </w:r>
      <w:proofErr w:type="gramStart"/>
      <w:r>
        <w:rPr>
          <w:color w:val="000000"/>
          <w:bdr w:val="none" w:sz="0" w:space="0" w:color="auto" w:frame="1"/>
        </w:rPr>
        <w:t>стр</w:t>
      </w:r>
      <w:proofErr w:type="gramEnd"/>
      <w:r>
        <w:rPr>
          <w:color w:val="000000"/>
          <w:bdr w:val="none" w:sz="0" w:space="0" w:color="auto" w:frame="1"/>
        </w:rPr>
        <w:t xml:space="preserve"> осіб, які вчинили корупційні правопорушення, порядок його формування та ведення затверджуються Міністерством юстиції України.</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46" w:name="n333"/>
      <w:bookmarkEnd w:id="246"/>
      <w:r>
        <w:rPr>
          <w:color w:val="000000"/>
          <w:bdr w:val="none" w:sz="0" w:space="0" w:color="auto" w:frame="1"/>
        </w:rPr>
        <w:t>Відомості про осіб, яких притягнуто до кримінальної, адміністративної або цивільно-правової відповідальності за вчинення корупційних правопорушень, вносяться до Єдиного державного реєстру осіб, які вчинили корупційні правопорушення, протягом трьох робочих днів з дня надходження з</w:t>
      </w:r>
      <w:proofErr w:type="gramStart"/>
      <w:r>
        <w:rPr>
          <w:color w:val="000000"/>
          <w:bdr w:val="none" w:sz="0" w:space="0" w:color="auto" w:frame="1"/>
        </w:rPr>
        <w:t xml:space="preserve"> Д</w:t>
      </w:r>
      <w:proofErr w:type="gramEnd"/>
      <w:r>
        <w:rPr>
          <w:color w:val="000000"/>
          <w:bdr w:val="none" w:sz="0" w:space="0" w:color="auto" w:frame="1"/>
        </w:rPr>
        <w:t xml:space="preserve">ержавної судової адміністрації України до Міністерства юстиції України електронної копії </w:t>
      </w:r>
      <w:proofErr w:type="gramStart"/>
      <w:r>
        <w:rPr>
          <w:color w:val="000000"/>
          <w:bdr w:val="none" w:sz="0" w:space="0" w:color="auto" w:frame="1"/>
        </w:rPr>
        <w:t>р</w:t>
      </w:r>
      <w:proofErr w:type="gramEnd"/>
      <w:r>
        <w:rPr>
          <w:color w:val="000000"/>
          <w:bdr w:val="none" w:sz="0" w:space="0" w:color="auto" w:frame="1"/>
        </w:rPr>
        <w:t>ішення суду, яке набрало законної сили, з Єдиного державного реєстру судових рішень.</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47" w:name="n334"/>
      <w:bookmarkEnd w:id="247"/>
      <w:r>
        <w:rPr>
          <w:color w:val="000000"/>
          <w:bdr w:val="none" w:sz="0" w:space="0" w:color="auto" w:frame="1"/>
        </w:rPr>
        <w:t xml:space="preserve">Відомості про накладення дисциплінарного стягнення за корупційне правопорушення вносяться до Єдиного державного реєстру осіб, які вчинили корупційні правопорушення, протягом трьох робочих днів з дня надходження до Міністерства юстиції України від кадрової служби державного органу, органу влади Автономної Республіки Крим, органу місцевого самоврядування, а також </w:t>
      </w:r>
      <w:proofErr w:type="gramStart"/>
      <w:r>
        <w:rPr>
          <w:color w:val="000000"/>
          <w:bdr w:val="none" w:sz="0" w:space="0" w:color="auto" w:frame="1"/>
        </w:rPr>
        <w:t>п</w:t>
      </w:r>
      <w:proofErr w:type="gramEnd"/>
      <w:r>
        <w:rPr>
          <w:color w:val="000000"/>
          <w:bdr w:val="none" w:sz="0" w:space="0" w:color="auto" w:frame="1"/>
        </w:rPr>
        <w:t>ідприємства, установи та організації, посадові особи яких є суб’єктами відповідальності за корупційні правопорушення, електронної та завіреної в установленому порядку паперової копії наказу про накладення дисциплінарного стягнення.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48" w:name="n337"/>
      <w:bookmarkEnd w:id="248"/>
      <w:r>
        <w:rPr>
          <w:color w:val="000000"/>
          <w:bdr w:val="none" w:sz="0" w:space="0" w:color="auto" w:frame="1"/>
        </w:rPr>
        <w:t xml:space="preserve">3. Інформація з Єдиного державного реєстру осіб, які вчинили корупційні правопорушення, про внесення відомостей про особу до зазначеного Реєстру або про відсутність відомостей про таку особу </w:t>
      </w:r>
      <w:proofErr w:type="gramStart"/>
      <w:r>
        <w:rPr>
          <w:color w:val="000000"/>
          <w:bdr w:val="none" w:sz="0" w:space="0" w:color="auto" w:frame="1"/>
        </w:rPr>
        <w:t>подається</w:t>
      </w:r>
      <w:proofErr w:type="gramEnd"/>
      <w:r>
        <w:rPr>
          <w:color w:val="000000"/>
          <w:bdr w:val="none" w:sz="0" w:space="0" w:color="auto" w:frame="1"/>
        </w:rPr>
        <w:t>:</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49" w:name="n338"/>
      <w:bookmarkEnd w:id="249"/>
      <w:r>
        <w:rPr>
          <w:color w:val="000000"/>
          <w:bdr w:val="none" w:sz="0" w:space="0" w:color="auto" w:frame="1"/>
        </w:rPr>
        <w:t xml:space="preserve">на запит державних органів, органів влади Автономної Республіки Крим, органів місцевого самоврядування з метою проведення спеціальної перевірки відомостей про </w:t>
      </w:r>
      <w:proofErr w:type="gramStart"/>
      <w:r>
        <w:rPr>
          <w:color w:val="000000"/>
          <w:bdr w:val="none" w:sz="0" w:space="0" w:color="auto" w:frame="1"/>
        </w:rPr>
        <w:t>осіб</w:t>
      </w:r>
      <w:proofErr w:type="gramEnd"/>
      <w:r>
        <w:rPr>
          <w:color w:val="000000"/>
          <w:bdr w:val="none" w:sz="0" w:space="0" w:color="auto" w:frame="1"/>
        </w:rPr>
        <w:t>, які претендують на зайняття посад, пов’язаних з виконанням функцій держави або місцевого самоврядування;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50" w:name="n339"/>
      <w:bookmarkEnd w:id="250"/>
      <w:r>
        <w:rPr>
          <w:color w:val="000000"/>
          <w:bdr w:val="none" w:sz="0" w:space="0" w:color="auto" w:frame="1"/>
        </w:rPr>
        <w:t>на запит правоохоронних органів у разі необхідності отримання такої інформації в рамках кримінального або адміністративного провадження або на запит прокурора в рамках здійснення нагляду за додержанням вимог і застосуванням законі</w:t>
      </w:r>
      <w:proofErr w:type="gramStart"/>
      <w:r>
        <w:rPr>
          <w:color w:val="000000"/>
          <w:bdr w:val="none" w:sz="0" w:space="0" w:color="auto" w:frame="1"/>
        </w:rPr>
        <w:t>в</w:t>
      </w:r>
      <w:proofErr w:type="gramEnd"/>
      <w:r>
        <w:rPr>
          <w:color w:val="000000"/>
          <w:bdr w:val="none" w:sz="0" w:space="0" w:color="auto" w:frame="1"/>
        </w:rPr>
        <w:t>;</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51" w:name="n340"/>
      <w:bookmarkEnd w:id="251"/>
      <w:proofErr w:type="gramStart"/>
      <w:r>
        <w:rPr>
          <w:color w:val="000000"/>
          <w:bdr w:val="none" w:sz="0" w:space="0" w:color="auto" w:frame="1"/>
        </w:rPr>
        <w:t>п</w:t>
      </w:r>
      <w:proofErr w:type="gramEnd"/>
      <w:r>
        <w:rPr>
          <w:color w:val="000000"/>
          <w:bdr w:val="none" w:sz="0" w:space="0" w:color="auto" w:frame="1"/>
        </w:rPr>
        <w:t>ід час звіряння переліку осіб, звільнених з посад у зв’язку з притягненням до відповідальності за корупційні правопорушення, з відомостями, що містяться в Єдиному державному реєстрі осіб, які вчинили корупційні правопорушення;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52" w:name="n341"/>
      <w:bookmarkEnd w:id="252"/>
      <w:r>
        <w:rPr>
          <w:color w:val="000000"/>
          <w:bdr w:val="none" w:sz="0" w:space="0" w:color="auto" w:frame="1"/>
        </w:rPr>
        <w:t xml:space="preserve">у разі звернення фізичної особи (уповноваженої нею особи) щодо отримання відомостей </w:t>
      </w:r>
      <w:proofErr w:type="gramStart"/>
      <w:r>
        <w:rPr>
          <w:color w:val="000000"/>
          <w:bdr w:val="none" w:sz="0" w:space="0" w:color="auto" w:frame="1"/>
        </w:rPr>
        <w:t>про</w:t>
      </w:r>
      <w:proofErr w:type="gramEnd"/>
      <w:r>
        <w:rPr>
          <w:color w:val="000000"/>
          <w:bdr w:val="none" w:sz="0" w:space="0" w:color="auto" w:frame="1"/>
        </w:rPr>
        <w:t xml:space="preserve"> себе.</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53" w:name="n342"/>
      <w:bookmarkEnd w:id="253"/>
      <w:r>
        <w:rPr>
          <w:color w:val="000000"/>
          <w:bdr w:val="none" w:sz="0" w:space="0" w:color="auto" w:frame="1"/>
        </w:rPr>
        <w:t xml:space="preserve">4. Міністерство юстиції України забезпечує оприлюднення на своєму офіційному веб-сайті відомостей з Єдиного державного реєстру осіб, які вчинили корупційні правопорушення, протягом трьох робочих днів </w:t>
      </w:r>
      <w:proofErr w:type="gramStart"/>
      <w:r>
        <w:rPr>
          <w:color w:val="000000"/>
          <w:bdr w:val="none" w:sz="0" w:space="0" w:color="auto" w:frame="1"/>
        </w:rPr>
        <w:t>п</w:t>
      </w:r>
      <w:proofErr w:type="gramEnd"/>
      <w:r>
        <w:rPr>
          <w:color w:val="000000"/>
          <w:bdr w:val="none" w:sz="0" w:space="0" w:color="auto" w:frame="1"/>
        </w:rPr>
        <w:t xml:space="preserve">ісля їх внесення до реєстру. Відкритими для безоплатного цілодобового доступу є такі відомості про особу, яку притягнуто </w:t>
      </w:r>
      <w:proofErr w:type="gramStart"/>
      <w:r>
        <w:rPr>
          <w:color w:val="000000"/>
          <w:bdr w:val="none" w:sz="0" w:space="0" w:color="auto" w:frame="1"/>
        </w:rPr>
        <w:t>до</w:t>
      </w:r>
      <w:proofErr w:type="gramEnd"/>
      <w:r>
        <w:rPr>
          <w:color w:val="000000"/>
          <w:bdr w:val="none" w:sz="0" w:space="0" w:color="auto" w:frame="1"/>
        </w:rPr>
        <w:t xml:space="preserve"> відповідальності за вчинення корупційного правопорушення: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54" w:name="n343"/>
      <w:bookmarkEnd w:id="254"/>
      <w:r>
        <w:rPr>
          <w:color w:val="000000"/>
          <w:bdr w:val="none" w:sz="0" w:space="0" w:color="auto" w:frame="1"/>
        </w:rPr>
        <w:lastRenderedPageBreak/>
        <w:t>1) прізвище, і</w:t>
      </w:r>
      <w:proofErr w:type="gramStart"/>
      <w:r>
        <w:rPr>
          <w:color w:val="000000"/>
          <w:bdr w:val="none" w:sz="0" w:space="0" w:color="auto" w:frame="1"/>
        </w:rPr>
        <w:t>м’я</w:t>
      </w:r>
      <w:proofErr w:type="gramEnd"/>
      <w:r>
        <w:rPr>
          <w:color w:val="000000"/>
          <w:bdr w:val="none" w:sz="0" w:space="0" w:color="auto" w:frame="1"/>
        </w:rPr>
        <w:t>, по батькові;</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55" w:name="n344"/>
      <w:bookmarkEnd w:id="255"/>
      <w:r>
        <w:rPr>
          <w:color w:val="000000"/>
          <w:bdr w:val="none" w:sz="0" w:space="0" w:color="auto" w:frame="1"/>
        </w:rPr>
        <w:t>2) місце роботи, посада на час вчинення корупційного правопорушення;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56" w:name="n345"/>
      <w:bookmarkEnd w:id="256"/>
      <w:r>
        <w:rPr>
          <w:color w:val="000000"/>
          <w:bdr w:val="none" w:sz="0" w:space="0" w:color="auto" w:frame="1"/>
        </w:rPr>
        <w:t>3) склад корупційного правопорушення;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57" w:name="n346"/>
      <w:bookmarkEnd w:id="257"/>
      <w:r>
        <w:rPr>
          <w:color w:val="000000"/>
          <w:bdr w:val="none" w:sz="0" w:space="0" w:color="auto" w:frame="1"/>
        </w:rPr>
        <w:t>4) вид покарання (стягнення);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58" w:name="n347"/>
      <w:bookmarkEnd w:id="258"/>
      <w:r>
        <w:rPr>
          <w:color w:val="000000"/>
          <w:bdr w:val="none" w:sz="0" w:space="0" w:color="auto" w:frame="1"/>
        </w:rPr>
        <w:t>5) спосіб вчинення дисциплінарного проступку;</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59" w:name="n348"/>
      <w:bookmarkEnd w:id="259"/>
      <w:r>
        <w:rPr>
          <w:color w:val="000000"/>
          <w:bdr w:val="none" w:sz="0" w:space="0" w:color="auto" w:frame="1"/>
        </w:rPr>
        <w:t>6) вид дисциплінарного стягнення.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60" w:name="n405"/>
      <w:bookmarkEnd w:id="260"/>
      <w:r>
        <w:rPr>
          <w:color w:val="000000"/>
          <w:bdr w:val="none" w:sz="0" w:space="0" w:color="auto" w:frame="1"/>
        </w:rPr>
        <w:t>Зазначені відомості не належать до конфіденційної інформації про особу та не можуть бути обмежені в доступі.</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61" w:name="n200"/>
      <w:bookmarkEnd w:id="261"/>
      <w:r>
        <w:rPr>
          <w:rStyle w:val="rvts9"/>
          <w:b/>
          <w:bCs/>
          <w:color w:val="000000"/>
          <w:bdr w:val="none" w:sz="0" w:space="0" w:color="auto" w:frame="1"/>
        </w:rPr>
        <w:t>Стаття 22.</w:t>
      </w:r>
      <w:r>
        <w:rPr>
          <w:rStyle w:val="apple-converted-space"/>
          <w:color w:val="000000"/>
          <w:bdr w:val="none" w:sz="0" w:space="0" w:color="auto" w:frame="1"/>
        </w:rPr>
        <w:t> </w:t>
      </w:r>
      <w:r>
        <w:rPr>
          <w:color w:val="000000"/>
          <w:bdr w:val="none" w:sz="0" w:space="0" w:color="auto" w:frame="1"/>
        </w:rPr>
        <w:t xml:space="preserve">Особливості звільнення з роботи </w:t>
      </w:r>
      <w:proofErr w:type="gramStart"/>
      <w:r>
        <w:rPr>
          <w:color w:val="000000"/>
          <w:bdr w:val="none" w:sz="0" w:space="0" w:color="auto" w:frame="1"/>
        </w:rPr>
        <w:t>осіб</w:t>
      </w:r>
      <w:proofErr w:type="gramEnd"/>
      <w:r>
        <w:rPr>
          <w:color w:val="000000"/>
          <w:bdr w:val="none" w:sz="0" w:space="0" w:color="auto" w:frame="1"/>
        </w:rPr>
        <w:t>, які вчинили корупційні правопорушення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62" w:name="n201"/>
      <w:bookmarkEnd w:id="262"/>
      <w:r>
        <w:rPr>
          <w:color w:val="000000"/>
          <w:bdr w:val="none" w:sz="0" w:space="0" w:color="auto" w:frame="1"/>
        </w:rPr>
        <w:t xml:space="preserve">1. Особа, якій повідомлено про </w:t>
      </w:r>
      <w:proofErr w:type="gramStart"/>
      <w:r>
        <w:rPr>
          <w:color w:val="000000"/>
          <w:bdr w:val="none" w:sz="0" w:space="0" w:color="auto" w:frame="1"/>
        </w:rPr>
        <w:t>п</w:t>
      </w:r>
      <w:proofErr w:type="gramEnd"/>
      <w:r>
        <w:rPr>
          <w:color w:val="000000"/>
          <w:bdr w:val="none" w:sz="0" w:space="0" w:color="auto" w:frame="1"/>
        </w:rPr>
        <w:t>ідозру у вчиненні нею злочину у сфері службової діяльності, підлягає відстороненню від виконання повноважень на посаді в порядку, визначеному законом.</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63" w:name="n388"/>
      <w:bookmarkEnd w:id="263"/>
      <w:r>
        <w:rPr>
          <w:rStyle w:val="rvts11"/>
          <w:i/>
          <w:iCs/>
          <w:color w:val="000000"/>
          <w:bdr w:val="none" w:sz="0" w:space="0" w:color="auto" w:frame="1"/>
        </w:rPr>
        <w:t>{</w:t>
      </w:r>
      <w:proofErr w:type="gramStart"/>
      <w:r>
        <w:rPr>
          <w:rStyle w:val="rvts11"/>
          <w:i/>
          <w:iCs/>
          <w:color w:val="000000"/>
          <w:bdr w:val="none" w:sz="0" w:space="0" w:color="auto" w:frame="1"/>
        </w:rPr>
        <w:t>Абзац</w:t>
      </w:r>
      <w:proofErr w:type="gramEnd"/>
      <w:r>
        <w:rPr>
          <w:rStyle w:val="rvts11"/>
          <w:i/>
          <w:iCs/>
          <w:color w:val="000000"/>
          <w:bdr w:val="none" w:sz="0" w:space="0" w:color="auto" w:frame="1"/>
        </w:rPr>
        <w:t xml:space="preserve"> перший частини першої статті 22 із змінами, внесеними згідно із Законом</w:t>
      </w:r>
      <w:r>
        <w:rPr>
          <w:rStyle w:val="apple-converted-space"/>
          <w:i/>
          <w:iCs/>
          <w:color w:val="000000"/>
          <w:bdr w:val="none" w:sz="0" w:space="0" w:color="auto" w:frame="1"/>
        </w:rPr>
        <w:t> </w:t>
      </w:r>
      <w:hyperlink r:id="rId47" w:anchor="n193" w:tgtFrame="_blank" w:history="1">
        <w:r>
          <w:rPr>
            <w:rStyle w:val="a3"/>
            <w:i/>
            <w:iCs/>
            <w:color w:val="000099"/>
            <w:bdr w:val="none" w:sz="0" w:space="0" w:color="auto" w:frame="1"/>
          </w:rPr>
          <w:t>№ 245-VII від 16.05.2013</w:t>
        </w:r>
      </w:hyperlink>
      <w:r>
        <w:rPr>
          <w:rStyle w:val="rvts11"/>
          <w:i/>
          <w:iCs/>
          <w:color w:val="000000"/>
          <w:bdr w:val="none" w:sz="0" w:space="0" w:color="auto" w:frame="1"/>
        </w:rPr>
        <w:t>}</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64" w:name="n202"/>
      <w:bookmarkEnd w:id="264"/>
      <w:r>
        <w:rPr>
          <w:color w:val="000000"/>
          <w:bdr w:val="none" w:sz="0" w:space="0" w:color="auto" w:frame="1"/>
        </w:rPr>
        <w:t>Особа, щодо якої складено протокол про адміністративне корупційне правопорушення, якщо інше не передбачено</w:t>
      </w:r>
      <w:r>
        <w:rPr>
          <w:rStyle w:val="apple-converted-space"/>
          <w:color w:val="000000"/>
          <w:bdr w:val="none" w:sz="0" w:space="0" w:color="auto" w:frame="1"/>
        </w:rPr>
        <w:t> </w:t>
      </w:r>
      <w:hyperlink r:id="rId48" w:anchor="n1654" w:tgtFrame="_blank" w:history="1">
        <w:r>
          <w:rPr>
            <w:rStyle w:val="a3"/>
            <w:color w:val="000099"/>
            <w:bdr w:val="none" w:sz="0" w:space="0" w:color="auto" w:frame="1"/>
          </w:rPr>
          <w:t>Конституцією</w:t>
        </w:r>
      </w:hyperlink>
      <w:r>
        <w:rPr>
          <w:rStyle w:val="apple-converted-space"/>
          <w:color w:val="000000"/>
          <w:bdr w:val="none" w:sz="0" w:space="0" w:color="auto" w:frame="1"/>
        </w:rPr>
        <w:t> </w:t>
      </w:r>
      <w:r>
        <w:rPr>
          <w:color w:val="000000"/>
          <w:bdr w:val="none" w:sz="0" w:space="0" w:color="auto" w:frame="1"/>
        </w:rPr>
        <w:t xml:space="preserve">і законами України, може бути відсторонена від виконання службових повноважень за </w:t>
      </w:r>
      <w:proofErr w:type="gramStart"/>
      <w:r>
        <w:rPr>
          <w:color w:val="000000"/>
          <w:bdr w:val="none" w:sz="0" w:space="0" w:color="auto" w:frame="1"/>
        </w:rPr>
        <w:t>р</w:t>
      </w:r>
      <w:proofErr w:type="gramEnd"/>
      <w:r>
        <w:rPr>
          <w:color w:val="000000"/>
          <w:bdr w:val="none" w:sz="0" w:space="0" w:color="auto" w:frame="1"/>
        </w:rPr>
        <w:t>ішенням керівника органу (установи, підприємства, організації), в якому вона працює, до закінчення розгляду справи судом.</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65" w:name="n203"/>
      <w:bookmarkEnd w:id="265"/>
      <w:proofErr w:type="gramStart"/>
      <w:r>
        <w:rPr>
          <w:color w:val="000000"/>
          <w:bdr w:val="none" w:sz="0" w:space="0" w:color="auto" w:frame="1"/>
        </w:rPr>
        <w:t>У разі закриття провадження у справі про адміністративне корупційне правопорушення у зв'язку з відсутністю події або 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 пов'язаного з таким відстороненням.</w:t>
      </w:r>
      <w:proofErr w:type="gramEnd"/>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66" w:name="n204"/>
      <w:bookmarkEnd w:id="266"/>
      <w:r>
        <w:rPr>
          <w:color w:val="000000"/>
          <w:bdr w:val="none" w:sz="0" w:space="0" w:color="auto" w:frame="1"/>
        </w:rPr>
        <w:t xml:space="preserve">2. Дострокове припинення повноважень особи на виборній посаді, припинення повноважень посадової особи на посаді, звільнення, що здійснюється за </w:t>
      </w:r>
      <w:proofErr w:type="gramStart"/>
      <w:r>
        <w:rPr>
          <w:color w:val="000000"/>
          <w:bdr w:val="none" w:sz="0" w:space="0" w:color="auto" w:frame="1"/>
        </w:rPr>
        <w:t>р</w:t>
      </w:r>
      <w:proofErr w:type="gramEnd"/>
      <w:r>
        <w:rPr>
          <w:color w:val="000000"/>
          <w:bdr w:val="none" w:sz="0" w:space="0" w:color="auto" w:frame="1"/>
        </w:rPr>
        <w:t>ішенням Президента України, Верховної Ради України, Кабінету Міністрів України, звільнення військової посадової особи з військової служби у зв'язку з притягненням до відповідальності за корупційне правопорушення, пов’язане з порушенням обмежень, передбачених цим Законом, а також відсторонення такої особи від виконання службових повноважень у випадках, передбачених частиною першою цієї статті, здійснюється з урахуванням особливостей, визначених</w:t>
      </w:r>
      <w:r>
        <w:rPr>
          <w:rStyle w:val="apple-converted-space"/>
          <w:color w:val="000000"/>
          <w:bdr w:val="none" w:sz="0" w:space="0" w:color="auto" w:frame="1"/>
        </w:rPr>
        <w:t> </w:t>
      </w:r>
      <w:hyperlink r:id="rId49" w:anchor="n1654" w:tgtFrame="_blank" w:history="1">
        <w:r>
          <w:rPr>
            <w:rStyle w:val="a3"/>
            <w:color w:val="000099"/>
            <w:bdr w:val="none" w:sz="0" w:space="0" w:color="auto" w:frame="1"/>
          </w:rPr>
          <w:t>Конституцією</w:t>
        </w:r>
      </w:hyperlink>
      <w:r>
        <w:rPr>
          <w:rStyle w:val="apple-converted-space"/>
          <w:color w:val="000000"/>
          <w:bdr w:val="none" w:sz="0" w:space="0" w:color="auto" w:frame="1"/>
        </w:rPr>
        <w:t> </w:t>
      </w:r>
      <w:r>
        <w:rPr>
          <w:color w:val="000000"/>
          <w:bdr w:val="none" w:sz="0" w:space="0" w:color="auto" w:frame="1"/>
        </w:rPr>
        <w:t>і законами України.</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67" w:name="n205"/>
      <w:bookmarkEnd w:id="267"/>
      <w:r>
        <w:rPr>
          <w:color w:val="000000"/>
          <w:bdr w:val="none" w:sz="0" w:space="0" w:color="auto" w:frame="1"/>
        </w:rPr>
        <w:t xml:space="preserve">Інші особи, яких притягнуто до кримінальної або адміністративної відповідальності за корупційні правопорушення, пов'язані з порушенням обмежень, передбачених цим Законом, </w:t>
      </w:r>
      <w:proofErr w:type="gramStart"/>
      <w:r>
        <w:rPr>
          <w:color w:val="000000"/>
          <w:bdr w:val="none" w:sz="0" w:space="0" w:color="auto" w:frame="1"/>
        </w:rPr>
        <w:t>п</w:t>
      </w:r>
      <w:proofErr w:type="gramEnd"/>
      <w:r>
        <w:rPr>
          <w:color w:val="000000"/>
          <w:bdr w:val="none" w:sz="0" w:space="0" w:color="auto" w:frame="1"/>
        </w:rPr>
        <w:t xml:space="preserve">ідлягають звільненню з роботи (служби) у триденний строк з дня отримання органом державної влади, органом місцевого самоврядування, підприємством, установою, організацією копії відповідного судового рішення, </w:t>
      </w:r>
      <w:proofErr w:type="gramStart"/>
      <w:r>
        <w:rPr>
          <w:color w:val="000000"/>
          <w:bdr w:val="none" w:sz="0" w:space="0" w:color="auto" w:frame="1"/>
        </w:rPr>
        <w:t>яке</w:t>
      </w:r>
      <w:proofErr w:type="gramEnd"/>
      <w:r>
        <w:rPr>
          <w:color w:val="000000"/>
          <w:bdr w:val="none" w:sz="0" w:space="0" w:color="auto" w:frame="1"/>
        </w:rPr>
        <w:t xml:space="preserve"> набрало законної сили, якщо інше не передбачено законом.</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68" w:name="n206"/>
      <w:bookmarkEnd w:id="268"/>
      <w:r>
        <w:rPr>
          <w:color w:val="000000"/>
          <w:bdr w:val="none" w:sz="0" w:space="0" w:color="auto" w:frame="1"/>
        </w:rPr>
        <w:t xml:space="preserve">3. Про звільнення особи з посади у зв'язку з притягненням до відповідальності за корупційне правопорушення, пов'язане з порушенням обмежень, передбачених цим Законом, керівник органу державної влади, органу місцевого самоврядування, </w:t>
      </w:r>
      <w:proofErr w:type="gramStart"/>
      <w:r>
        <w:rPr>
          <w:color w:val="000000"/>
          <w:bdr w:val="none" w:sz="0" w:space="0" w:color="auto" w:frame="1"/>
        </w:rPr>
        <w:t>п</w:t>
      </w:r>
      <w:proofErr w:type="gramEnd"/>
      <w:r>
        <w:rPr>
          <w:color w:val="000000"/>
          <w:bdr w:val="none" w:sz="0" w:space="0" w:color="auto" w:frame="1"/>
        </w:rPr>
        <w:t>ідприємства, установи, організації у триденний строк письмово повідомляє суд, який постановив обвинувальний вирок або прийняв постанову про накладення адміністративного стягнення за корупційне правопорушення, та центральний орган виконавчої влади, що реалізує державну політику у сфері державної служби.</w:t>
      </w:r>
      <w:r>
        <w:rPr>
          <w:rStyle w:val="apple-converted-space"/>
          <w:color w:val="000000"/>
          <w:bdr w:val="none" w:sz="0" w:space="0" w:color="auto" w:frame="1"/>
        </w:rPr>
        <w:t> </w:t>
      </w:r>
      <w:hyperlink r:id="rId50" w:anchor="n170" w:tgtFrame="_blank" w:history="1">
        <w:r>
          <w:rPr>
            <w:rStyle w:val="a3"/>
            <w:color w:val="000099"/>
            <w:bdr w:val="none" w:sz="0" w:space="0" w:color="auto" w:frame="1"/>
          </w:rPr>
          <w:t>Порядок інформування</w:t>
        </w:r>
      </w:hyperlink>
      <w:r>
        <w:rPr>
          <w:rStyle w:val="apple-converted-space"/>
          <w:color w:val="000000"/>
          <w:bdr w:val="none" w:sz="0" w:space="0" w:color="auto" w:frame="1"/>
        </w:rPr>
        <w:t> </w:t>
      </w:r>
      <w:r>
        <w:rPr>
          <w:color w:val="000000"/>
          <w:bdr w:val="none" w:sz="0" w:space="0" w:color="auto" w:frame="1"/>
        </w:rPr>
        <w:t>центрального органу виконавчої влади, що реалізує державну політику у сфері державної служби, про осіб, уповноважених на виконання функцій держави або місцевого самоврядування, які звільнені у зв'язку з притягненням до відповідальності за корупційне правопорушення, встановлюється Кабінетом Міні</w:t>
      </w:r>
      <w:proofErr w:type="gramStart"/>
      <w:r>
        <w:rPr>
          <w:color w:val="000000"/>
          <w:bdr w:val="none" w:sz="0" w:space="0" w:color="auto" w:frame="1"/>
        </w:rPr>
        <w:t>стр</w:t>
      </w:r>
      <w:proofErr w:type="gramEnd"/>
      <w:r>
        <w:rPr>
          <w:color w:val="000000"/>
          <w:bdr w:val="none" w:sz="0" w:space="0" w:color="auto" w:frame="1"/>
        </w:rPr>
        <w:t>ів України.</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69" w:name="n207"/>
      <w:bookmarkEnd w:id="269"/>
      <w:r>
        <w:rPr>
          <w:color w:val="000000"/>
          <w:bdr w:val="none" w:sz="0" w:space="0" w:color="auto" w:frame="1"/>
        </w:rPr>
        <w:t xml:space="preserve">4. </w:t>
      </w:r>
      <w:proofErr w:type="gramStart"/>
      <w:r>
        <w:rPr>
          <w:color w:val="000000"/>
          <w:bdr w:val="none" w:sz="0" w:space="0" w:color="auto" w:frame="1"/>
        </w:rPr>
        <w:t>З</w:t>
      </w:r>
      <w:proofErr w:type="gramEnd"/>
      <w:r>
        <w:rPr>
          <w:color w:val="000000"/>
          <w:bdr w:val="none" w:sz="0" w:space="0" w:color="auto" w:frame="1"/>
        </w:rPr>
        <w:t xml:space="preserve"> метою виявлення причин та умов, що сприяли вчиненню корупційного правопорушення або невиконанню вимог цього Закону, за поданням спеціально уповноваженого суб'єкта у сфері протидії корупції за рішенням керівника органу, в якому працює особа, яка вчинила таке правопорушення, проводиться службове розслідування в порядку, визначеному Кабінетом Міністрів України.</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70" w:name="n208"/>
      <w:bookmarkEnd w:id="270"/>
      <w:r>
        <w:rPr>
          <w:color w:val="000000"/>
          <w:bdr w:val="none" w:sz="0" w:space="0" w:color="auto" w:frame="1"/>
        </w:rPr>
        <w:t xml:space="preserve">5. Обмеження щодо заборони особі, звільненій з посади у зв'язку з притягненням до відповідальності за корупційне правопорушення, займатися діяльністю, пов'язаною з </w:t>
      </w:r>
      <w:r>
        <w:rPr>
          <w:color w:val="000000"/>
          <w:bdr w:val="none" w:sz="0" w:space="0" w:color="auto" w:frame="1"/>
        </w:rPr>
        <w:lastRenderedPageBreak/>
        <w:t xml:space="preserve">виконанням функцій держави, місцевого самоврядування, або такою, що прирівнюється до цієї діяльності, встановлюється виключно за вмотивованим </w:t>
      </w:r>
      <w:proofErr w:type="gramStart"/>
      <w:r>
        <w:rPr>
          <w:color w:val="000000"/>
          <w:bdr w:val="none" w:sz="0" w:space="0" w:color="auto" w:frame="1"/>
        </w:rPr>
        <w:t>р</w:t>
      </w:r>
      <w:proofErr w:type="gramEnd"/>
      <w:r>
        <w:rPr>
          <w:color w:val="000000"/>
          <w:bdr w:val="none" w:sz="0" w:space="0" w:color="auto" w:frame="1"/>
        </w:rPr>
        <w:t>ішенням суду, якщо інше не передбачено законом.</w:t>
      </w:r>
    </w:p>
    <w:p w:rsidR="008C6D33" w:rsidRDefault="008C6D33" w:rsidP="008C6D33">
      <w:pPr>
        <w:pStyle w:val="rvps7"/>
        <w:spacing w:before="0" w:beforeAutospacing="0" w:after="0" w:afterAutospacing="0"/>
        <w:ind w:left="450" w:right="450"/>
        <w:jc w:val="center"/>
        <w:textAlignment w:val="baseline"/>
        <w:rPr>
          <w:color w:val="000000"/>
          <w:bdr w:val="none" w:sz="0" w:space="0" w:color="auto" w:frame="1"/>
        </w:rPr>
      </w:pPr>
      <w:bookmarkStart w:id="271" w:name="n209"/>
      <w:bookmarkEnd w:id="271"/>
      <w:r>
        <w:rPr>
          <w:rStyle w:val="rvts15"/>
          <w:b/>
          <w:bCs/>
          <w:color w:val="000000"/>
          <w:sz w:val="28"/>
          <w:szCs w:val="28"/>
          <w:bdr w:val="none" w:sz="0" w:space="0" w:color="auto" w:frame="1"/>
        </w:rPr>
        <w:t>Розділ V</w:t>
      </w:r>
      <w:r>
        <w:rPr>
          <w:rStyle w:val="apple-converted-space"/>
          <w:b/>
          <w:bCs/>
          <w:color w:val="000000"/>
          <w:sz w:val="28"/>
          <w:szCs w:val="28"/>
          <w:bdr w:val="none" w:sz="0" w:space="0" w:color="auto" w:frame="1"/>
        </w:rPr>
        <w:t> </w:t>
      </w:r>
      <w:r>
        <w:rPr>
          <w:color w:val="000000"/>
          <w:bdr w:val="none" w:sz="0" w:space="0" w:color="auto" w:frame="1"/>
        </w:rPr>
        <w:br/>
      </w:r>
      <w:r>
        <w:rPr>
          <w:rStyle w:val="rvts15"/>
          <w:b/>
          <w:bCs/>
          <w:color w:val="000000"/>
          <w:sz w:val="28"/>
          <w:szCs w:val="28"/>
          <w:bdr w:val="none" w:sz="0" w:space="0" w:color="auto" w:frame="1"/>
        </w:rPr>
        <w:t>УСУНЕННЯ НАСЛІДКІВ КОРУПЦІЙНИХ ПРАВОПОРУШЕНЬ</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72" w:name="n210"/>
      <w:bookmarkEnd w:id="272"/>
      <w:r>
        <w:rPr>
          <w:rStyle w:val="rvts9"/>
          <w:b/>
          <w:bCs/>
          <w:color w:val="000000"/>
          <w:bdr w:val="none" w:sz="0" w:space="0" w:color="auto" w:frame="1"/>
        </w:rPr>
        <w:t>Стаття 23.</w:t>
      </w:r>
      <w:r>
        <w:rPr>
          <w:rStyle w:val="apple-converted-space"/>
          <w:color w:val="000000"/>
          <w:bdr w:val="none" w:sz="0" w:space="0" w:color="auto" w:frame="1"/>
        </w:rPr>
        <w:t> </w:t>
      </w:r>
      <w:r>
        <w:rPr>
          <w:color w:val="000000"/>
          <w:bdr w:val="none" w:sz="0" w:space="0" w:color="auto" w:frame="1"/>
        </w:rPr>
        <w:t>Відшкодування збитків, шкоди, завданих державі внаслідок вчинення корупційного правопорушення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73" w:name="n211"/>
      <w:bookmarkEnd w:id="273"/>
      <w:r>
        <w:rPr>
          <w:color w:val="000000"/>
          <w:bdr w:val="none" w:sz="0" w:space="0" w:color="auto" w:frame="1"/>
        </w:rPr>
        <w:t xml:space="preserve">1. Збитки, шкода, завдані державі внаслідок вчинення корупційного правопорушення, </w:t>
      </w:r>
      <w:proofErr w:type="gramStart"/>
      <w:r>
        <w:rPr>
          <w:color w:val="000000"/>
          <w:bdr w:val="none" w:sz="0" w:space="0" w:color="auto" w:frame="1"/>
        </w:rPr>
        <w:t>п</w:t>
      </w:r>
      <w:proofErr w:type="gramEnd"/>
      <w:r>
        <w:rPr>
          <w:color w:val="000000"/>
          <w:bdr w:val="none" w:sz="0" w:space="0" w:color="auto" w:frame="1"/>
        </w:rPr>
        <w:t>ідлягають відшкодуванню в установленому законом порядку.</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74" w:name="n212"/>
      <w:bookmarkEnd w:id="274"/>
      <w:r>
        <w:rPr>
          <w:rStyle w:val="rvts9"/>
          <w:b/>
          <w:bCs/>
          <w:color w:val="000000"/>
          <w:bdr w:val="none" w:sz="0" w:space="0" w:color="auto" w:frame="1"/>
        </w:rPr>
        <w:t>Стаття 24.</w:t>
      </w:r>
      <w:r>
        <w:rPr>
          <w:rStyle w:val="apple-converted-space"/>
          <w:color w:val="000000"/>
          <w:bdr w:val="none" w:sz="0" w:space="0" w:color="auto" w:frame="1"/>
        </w:rPr>
        <w:t> </w:t>
      </w:r>
      <w:r>
        <w:rPr>
          <w:color w:val="000000"/>
          <w:bdr w:val="none" w:sz="0" w:space="0" w:color="auto" w:frame="1"/>
        </w:rPr>
        <w:t>Незаконні нормативно-правові акти та правочини</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75" w:name="n213"/>
      <w:bookmarkEnd w:id="275"/>
      <w:r>
        <w:rPr>
          <w:color w:val="000000"/>
          <w:bdr w:val="none" w:sz="0" w:space="0" w:color="auto" w:frame="1"/>
        </w:rPr>
        <w:t xml:space="preserve">1. Нормативно-правові акти, </w:t>
      </w:r>
      <w:proofErr w:type="gramStart"/>
      <w:r>
        <w:rPr>
          <w:color w:val="000000"/>
          <w:bdr w:val="none" w:sz="0" w:space="0" w:color="auto" w:frame="1"/>
        </w:rPr>
        <w:t>р</w:t>
      </w:r>
      <w:proofErr w:type="gramEnd"/>
      <w:r>
        <w:rPr>
          <w:color w:val="000000"/>
          <w:bdr w:val="none" w:sz="0" w:space="0" w:color="auto" w:frame="1"/>
        </w:rPr>
        <w:t>ішення, видані (прийняті) внаслідок вчинення корупційного правопорушення, можуть бути скасовані органом або посадовою особою, уповноваженою на прийняття чи скасування відповідних актів, рішень, або визнані незаконними в судовому порядку за заявою заінтересованої фізичної особи, об'єднання громадян, юридичної особи, прокурора, органу державної влади, органу місцевого самоврядування.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76" w:name="n214"/>
      <w:bookmarkEnd w:id="276"/>
      <w:r>
        <w:rPr>
          <w:color w:val="000000"/>
          <w:bdr w:val="none" w:sz="0" w:space="0" w:color="auto" w:frame="1"/>
        </w:rPr>
        <w:t>2. Правочин, укладений внаслідок корупційного правопорушення, є нікчемним.</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77" w:name="n215"/>
      <w:bookmarkEnd w:id="277"/>
      <w:r>
        <w:rPr>
          <w:rStyle w:val="rvts9"/>
          <w:b/>
          <w:bCs/>
          <w:color w:val="000000"/>
          <w:bdr w:val="none" w:sz="0" w:space="0" w:color="auto" w:frame="1"/>
        </w:rPr>
        <w:t>Стаття 25.</w:t>
      </w:r>
      <w:r>
        <w:rPr>
          <w:rStyle w:val="apple-converted-space"/>
          <w:color w:val="000000"/>
          <w:bdr w:val="none" w:sz="0" w:space="0" w:color="auto" w:frame="1"/>
        </w:rPr>
        <w:t> </w:t>
      </w:r>
      <w:r>
        <w:rPr>
          <w:color w:val="000000"/>
          <w:bdr w:val="none" w:sz="0" w:space="0" w:color="auto" w:frame="1"/>
        </w:rPr>
        <w:t>Відновлення прав і законних інтересі</w:t>
      </w:r>
      <w:proofErr w:type="gramStart"/>
      <w:r>
        <w:rPr>
          <w:color w:val="000000"/>
          <w:bdr w:val="none" w:sz="0" w:space="0" w:color="auto" w:frame="1"/>
        </w:rPr>
        <w:t>в</w:t>
      </w:r>
      <w:proofErr w:type="gramEnd"/>
      <w:r>
        <w:rPr>
          <w:color w:val="000000"/>
          <w:bdr w:val="none" w:sz="0" w:space="0" w:color="auto" w:frame="1"/>
        </w:rPr>
        <w:t xml:space="preserve"> </w:t>
      </w:r>
      <w:proofErr w:type="gramStart"/>
      <w:r>
        <w:rPr>
          <w:color w:val="000000"/>
          <w:bdr w:val="none" w:sz="0" w:space="0" w:color="auto" w:frame="1"/>
        </w:rPr>
        <w:t>та</w:t>
      </w:r>
      <w:proofErr w:type="gramEnd"/>
      <w:r>
        <w:rPr>
          <w:color w:val="000000"/>
          <w:bdr w:val="none" w:sz="0" w:space="0" w:color="auto" w:frame="1"/>
        </w:rPr>
        <w:t xml:space="preserve"> відшкодування збитків, шкоди, завданих фізичним та юридичним особам внаслідок вчинення корупційного правопорушення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78" w:name="n216"/>
      <w:bookmarkEnd w:id="278"/>
      <w:r>
        <w:rPr>
          <w:color w:val="000000"/>
          <w:bdr w:val="none" w:sz="0" w:space="0" w:color="auto" w:frame="1"/>
        </w:rPr>
        <w:t xml:space="preserve">1. Фізичні та юридичні особи, права яких порушено внаслідок вчинення корупційного правопорушення і яким завдано моральної або майнової шкоди, збитків, мають право на відновлення прав, відшкодування збитків, </w:t>
      </w:r>
      <w:proofErr w:type="gramStart"/>
      <w:r>
        <w:rPr>
          <w:color w:val="000000"/>
          <w:bdr w:val="none" w:sz="0" w:space="0" w:color="auto" w:frame="1"/>
        </w:rPr>
        <w:t>шкоди в</w:t>
      </w:r>
      <w:proofErr w:type="gramEnd"/>
      <w:r>
        <w:rPr>
          <w:color w:val="000000"/>
          <w:bdr w:val="none" w:sz="0" w:space="0" w:color="auto" w:frame="1"/>
        </w:rPr>
        <w:t xml:space="preserve"> установленому законом порядку.</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79" w:name="n217"/>
      <w:bookmarkEnd w:id="279"/>
      <w:r>
        <w:rPr>
          <w:color w:val="000000"/>
          <w:bdr w:val="none" w:sz="0" w:space="0" w:color="auto" w:frame="1"/>
        </w:rPr>
        <w:t xml:space="preserve">2. Збитки, шкода, завдані фізичній або юридичній особі внаслідок незаконних </w:t>
      </w:r>
      <w:proofErr w:type="gramStart"/>
      <w:r>
        <w:rPr>
          <w:color w:val="000000"/>
          <w:bdr w:val="none" w:sz="0" w:space="0" w:color="auto" w:frame="1"/>
        </w:rPr>
        <w:t>р</w:t>
      </w:r>
      <w:proofErr w:type="gramEnd"/>
      <w:r>
        <w:rPr>
          <w:color w:val="000000"/>
          <w:bdr w:val="none" w:sz="0" w:space="0" w:color="auto" w:frame="1"/>
        </w:rPr>
        <w:t xml:space="preserve">ішень, дій або бездіяльності суб'єкта, який здійснює заходи щодо запобігання і протидії корупції, відшкодовуються з Державного бюджету України в установленому законом порядку. Держава, Автономна Республіка Крим, орган місцевого самоврядування, які відшкодували збитки, шкоду, завдану незаконним </w:t>
      </w:r>
      <w:proofErr w:type="gramStart"/>
      <w:r>
        <w:rPr>
          <w:color w:val="000000"/>
          <w:bdr w:val="none" w:sz="0" w:space="0" w:color="auto" w:frame="1"/>
        </w:rPr>
        <w:t>р</w:t>
      </w:r>
      <w:proofErr w:type="gramEnd"/>
      <w:r>
        <w:rPr>
          <w:color w:val="000000"/>
          <w:bdr w:val="none" w:sz="0" w:space="0" w:color="auto" w:frame="1"/>
        </w:rPr>
        <w:t>ішенням, діями або бездіяльністю суб'єкта, що здійснює заходи щодо запобігання та протидії корупції, мають право зворотної вимоги (регресу) до особи, яка завдала збитків, шкоди, у розмірі виплаченого відшкодування (крім відшкодування виплат, пов'</w:t>
      </w:r>
      <w:proofErr w:type="gramStart"/>
      <w:r>
        <w:rPr>
          <w:color w:val="000000"/>
          <w:bdr w:val="none" w:sz="0" w:space="0" w:color="auto" w:frame="1"/>
        </w:rPr>
        <w:t>язаних із трудовими відносинами, відшкодуванням моральної шкоди).</w:t>
      </w:r>
      <w:proofErr w:type="gramEnd"/>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80" w:name="n218"/>
      <w:bookmarkEnd w:id="280"/>
      <w:r>
        <w:rPr>
          <w:rStyle w:val="rvts9"/>
          <w:b/>
          <w:bCs/>
          <w:color w:val="000000"/>
          <w:bdr w:val="none" w:sz="0" w:space="0" w:color="auto" w:frame="1"/>
        </w:rPr>
        <w:t>Стаття 26.</w:t>
      </w:r>
      <w:r>
        <w:rPr>
          <w:rStyle w:val="apple-converted-space"/>
          <w:color w:val="000000"/>
          <w:bdr w:val="none" w:sz="0" w:space="0" w:color="auto" w:frame="1"/>
        </w:rPr>
        <w:t> </w:t>
      </w:r>
      <w:r>
        <w:rPr>
          <w:color w:val="000000"/>
          <w:bdr w:val="none" w:sz="0" w:space="0" w:color="auto" w:frame="1"/>
        </w:rPr>
        <w:t>Вилучення незаконно одержаного майна</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81" w:name="n219"/>
      <w:bookmarkEnd w:id="281"/>
      <w:r>
        <w:rPr>
          <w:color w:val="000000"/>
          <w:bdr w:val="none" w:sz="0" w:space="0" w:color="auto" w:frame="1"/>
        </w:rPr>
        <w:t xml:space="preserve">1. Кошти та інше майно, одержані внаслідок вчинення корупційного правопорушення, </w:t>
      </w:r>
      <w:proofErr w:type="gramStart"/>
      <w:r>
        <w:rPr>
          <w:color w:val="000000"/>
          <w:bdr w:val="none" w:sz="0" w:space="0" w:color="auto" w:frame="1"/>
        </w:rPr>
        <w:t>п</w:t>
      </w:r>
      <w:proofErr w:type="gramEnd"/>
      <w:r>
        <w:rPr>
          <w:color w:val="000000"/>
          <w:bdr w:val="none" w:sz="0" w:space="0" w:color="auto" w:frame="1"/>
        </w:rPr>
        <w:t>ідлягають конфіскації за рішенням суду в установленому законом порядку, а кошти у встановленому судом розмірі вартості незаконно одержаних послуг чи пільг - стягненню на користь держави.</w:t>
      </w:r>
    </w:p>
    <w:p w:rsidR="008C6D33" w:rsidRDefault="008C6D33" w:rsidP="008C6D33">
      <w:pPr>
        <w:pStyle w:val="rvps7"/>
        <w:spacing w:before="0" w:beforeAutospacing="0" w:after="0" w:afterAutospacing="0"/>
        <w:ind w:left="450" w:right="450"/>
        <w:jc w:val="center"/>
        <w:textAlignment w:val="baseline"/>
        <w:rPr>
          <w:color w:val="000000"/>
          <w:bdr w:val="none" w:sz="0" w:space="0" w:color="auto" w:frame="1"/>
        </w:rPr>
      </w:pPr>
      <w:bookmarkStart w:id="282" w:name="n220"/>
      <w:bookmarkEnd w:id="282"/>
      <w:r>
        <w:rPr>
          <w:rStyle w:val="rvts15"/>
          <w:b/>
          <w:bCs/>
          <w:color w:val="000000"/>
          <w:sz w:val="28"/>
          <w:szCs w:val="28"/>
          <w:bdr w:val="none" w:sz="0" w:space="0" w:color="auto" w:frame="1"/>
        </w:rPr>
        <w:t>Розділ VI</w:t>
      </w:r>
      <w:r>
        <w:rPr>
          <w:rStyle w:val="apple-converted-space"/>
          <w:b/>
          <w:bCs/>
          <w:color w:val="000000"/>
          <w:sz w:val="28"/>
          <w:szCs w:val="28"/>
          <w:bdr w:val="none" w:sz="0" w:space="0" w:color="auto" w:frame="1"/>
        </w:rPr>
        <w:t> </w:t>
      </w:r>
      <w:r>
        <w:rPr>
          <w:color w:val="000000"/>
          <w:bdr w:val="none" w:sz="0" w:space="0" w:color="auto" w:frame="1"/>
        </w:rPr>
        <w:br/>
      </w:r>
      <w:r>
        <w:rPr>
          <w:rStyle w:val="rvts15"/>
          <w:b/>
          <w:bCs/>
          <w:color w:val="000000"/>
          <w:sz w:val="28"/>
          <w:szCs w:val="28"/>
          <w:bdr w:val="none" w:sz="0" w:space="0" w:color="auto" w:frame="1"/>
        </w:rPr>
        <w:t>КОНТРОЛЬ І НАГЛЯД ЗА ВИКОНАННЯМ ЗАКОНІ</w:t>
      </w:r>
      <w:proofErr w:type="gramStart"/>
      <w:r>
        <w:rPr>
          <w:rStyle w:val="rvts15"/>
          <w:b/>
          <w:bCs/>
          <w:color w:val="000000"/>
          <w:sz w:val="28"/>
          <w:szCs w:val="28"/>
          <w:bdr w:val="none" w:sz="0" w:space="0" w:color="auto" w:frame="1"/>
        </w:rPr>
        <w:t>В</w:t>
      </w:r>
      <w:proofErr w:type="gramEnd"/>
      <w:r>
        <w:rPr>
          <w:rStyle w:val="rvts15"/>
          <w:b/>
          <w:bCs/>
          <w:color w:val="000000"/>
          <w:sz w:val="28"/>
          <w:szCs w:val="28"/>
          <w:bdr w:val="none" w:sz="0" w:space="0" w:color="auto" w:frame="1"/>
        </w:rPr>
        <w:t xml:space="preserve"> У СФЕРІ ЗАПОБІГАННЯ І ПРОТИДІЇ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83" w:name="n221"/>
      <w:bookmarkEnd w:id="283"/>
      <w:r>
        <w:rPr>
          <w:rStyle w:val="rvts9"/>
          <w:b/>
          <w:bCs/>
          <w:color w:val="000000"/>
          <w:bdr w:val="none" w:sz="0" w:space="0" w:color="auto" w:frame="1"/>
        </w:rPr>
        <w:t>Стаття 27.</w:t>
      </w:r>
      <w:r>
        <w:rPr>
          <w:rStyle w:val="apple-converted-space"/>
          <w:color w:val="000000"/>
          <w:bdr w:val="none" w:sz="0" w:space="0" w:color="auto" w:frame="1"/>
        </w:rPr>
        <w:t> </w:t>
      </w:r>
      <w:r>
        <w:rPr>
          <w:color w:val="000000"/>
          <w:bdr w:val="none" w:sz="0" w:space="0" w:color="auto" w:frame="1"/>
        </w:rPr>
        <w:t>Контроль у сфері запобігання і протидії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84" w:name="n222"/>
      <w:bookmarkEnd w:id="284"/>
      <w:r>
        <w:rPr>
          <w:color w:val="000000"/>
          <w:bdr w:val="none" w:sz="0" w:space="0" w:color="auto" w:frame="1"/>
        </w:rPr>
        <w:t>1. Верховна Рада України здійснює парламентський контроль у сфері запобігання і протидії корупції в межах, визначених</w:t>
      </w:r>
      <w:r>
        <w:rPr>
          <w:rStyle w:val="apple-converted-space"/>
          <w:color w:val="000000"/>
          <w:bdr w:val="none" w:sz="0" w:space="0" w:color="auto" w:frame="1"/>
        </w:rPr>
        <w:t> </w:t>
      </w:r>
      <w:hyperlink r:id="rId51" w:anchor="n1654" w:tgtFrame="_blank" w:history="1">
        <w:r>
          <w:rPr>
            <w:rStyle w:val="a3"/>
            <w:color w:val="000099"/>
            <w:bdr w:val="none" w:sz="0" w:space="0" w:color="auto" w:frame="1"/>
          </w:rPr>
          <w:t>Конституцією України</w:t>
        </w:r>
      </w:hyperlink>
      <w:r>
        <w:rPr>
          <w:color w:val="000000"/>
          <w:bdr w:val="none" w:sz="0" w:space="0" w:color="auto" w:frame="1"/>
        </w:rPr>
        <w:t>.</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85" w:name="n223"/>
      <w:bookmarkEnd w:id="285"/>
      <w:r>
        <w:rPr>
          <w:color w:val="000000"/>
          <w:bdr w:val="none" w:sz="0" w:space="0" w:color="auto" w:frame="1"/>
        </w:rPr>
        <w:t xml:space="preserve">Інші органи державної влади здійснюють контроль у сфері запобігання та протидії корупції </w:t>
      </w:r>
      <w:proofErr w:type="gramStart"/>
      <w:r>
        <w:rPr>
          <w:color w:val="000000"/>
          <w:bdr w:val="none" w:sz="0" w:space="0" w:color="auto" w:frame="1"/>
        </w:rPr>
        <w:t>у</w:t>
      </w:r>
      <w:proofErr w:type="gramEnd"/>
      <w:r>
        <w:rPr>
          <w:color w:val="000000"/>
          <w:bdr w:val="none" w:sz="0" w:space="0" w:color="auto" w:frame="1"/>
        </w:rPr>
        <w:t xml:space="preserve"> межах повноважень та у спосіб, що передбачені</w:t>
      </w:r>
      <w:r>
        <w:rPr>
          <w:rStyle w:val="apple-converted-space"/>
          <w:color w:val="000000"/>
          <w:bdr w:val="none" w:sz="0" w:space="0" w:color="auto" w:frame="1"/>
        </w:rPr>
        <w:t> </w:t>
      </w:r>
      <w:hyperlink r:id="rId52" w:anchor="n1654" w:tgtFrame="_blank" w:history="1">
        <w:r>
          <w:rPr>
            <w:rStyle w:val="a3"/>
            <w:color w:val="000099"/>
            <w:bdr w:val="none" w:sz="0" w:space="0" w:color="auto" w:frame="1"/>
          </w:rPr>
          <w:t>Конституцією</w:t>
        </w:r>
      </w:hyperlink>
      <w:r>
        <w:rPr>
          <w:rStyle w:val="apple-converted-space"/>
          <w:color w:val="000000"/>
          <w:bdr w:val="none" w:sz="0" w:space="0" w:color="auto" w:frame="1"/>
        </w:rPr>
        <w:t> </w:t>
      </w:r>
      <w:r>
        <w:rPr>
          <w:color w:val="000000"/>
          <w:bdr w:val="none" w:sz="0" w:space="0" w:color="auto" w:frame="1"/>
        </w:rPr>
        <w:t>і законами України.</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86" w:name="n224"/>
      <w:bookmarkEnd w:id="286"/>
      <w:r>
        <w:rPr>
          <w:rStyle w:val="rvts9"/>
          <w:b/>
          <w:bCs/>
          <w:color w:val="000000"/>
          <w:bdr w:val="none" w:sz="0" w:space="0" w:color="auto" w:frame="1"/>
        </w:rPr>
        <w:t>Стаття 28.</w:t>
      </w:r>
      <w:r>
        <w:rPr>
          <w:rStyle w:val="apple-converted-space"/>
          <w:color w:val="000000"/>
          <w:bdr w:val="none" w:sz="0" w:space="0" w:color="auto" w:frame="1"/>
        </w:rPr>
        <w:t> </w:t>
      </w:r>
      <w:r>
        <w:rPr>
          <w:color w:val="000000"/>
          <w:bdr w:val="none" w:sz="0" w:space="0" w:color="auto" w:frame="1"/>
        </w:rPr>
        <w:t>Громадський контроль за виконанням законі</w:t>
      </w:r>
      <w:proofErr w:type="gramStart"/>
      <w:r>
        <w:rPr>
          <w:color w:val="000000"/>
          <w:bdr w:val="none" w:sz="0" w:space="0" w:color="auto" w:frame="1"/>
        </w:rPr>
        <w:t>в</w:t>
      </w:r>
      <w:proofErr w:type="gramEnd"/>
      <w:r>
        <w:rPr>
          <w:color w:val="000000"/>
          <w:bdr w:val="none" w:sz="0" w:space="0" w:color="auto" w:frame="1"/>
        </w:rPr>
        <w:t xml:space="preserve"> у сфері запобігання і протидії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87" w:name="n225"/>
      <w:bookmarkEnd w:id="287"/>
      <w:r>
        <w:rPr>
          <w:color w:val="000000"/>
          <w:bdr w:val="none" w:sz="0" w:space="0" w:color="auto" w:frame="1"/>
        </w:rPr>
        <w:t xml:space="preserve">1. Громадський контроль за виконанням законів у сфері запобігання і протидії корупції здійснюється на </w:t>
      </w:r>
      <w:proofErr w:type="gramStart"/>
      <w:r>
        <w:rPr>
          <w:color w:val="000000"/>
          <w:bdr w:val="none" w:sz="0" w:space="0" w:color="auto" w:frame="1"/>
        </w:rPr>
        <w:t>п</w:t>
      </w:r>
      <w:proofErr w:type="gramEnd"/>
      <w:r>
        <w:rPr>
          <w:color w:val="000000"/>
          <w:bdr w:val="none" w:sz="0" w:space="0" w:color="auto" w:frame="1"/>
        </w:rPr>
        <w:t>ідставі та в порядку, визначеному законом.</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88" w:name="n226"/>
      <w:bookmarkEnd w:id="288"/>
      <w:r>
        <w:rPr>
          <w:rStyle w:val="rvts9"/>
          <w:b/>
          <w:bCs/>
          <w:color w:val="000000"/>
          <w:bdr w:val="none" w:sz="0" w:space="0" w:color="auto" w:frame="1"/>
        </w:rPr>
        <w:t>Стаття 29.</w:t>
      </w:r>
      <w:r>
        <w:rPr>
          <w:rStyle w:val="apple-converted-space"/>
          <w:color w:val="000000"/>
          <w:bdr w:val="none" w:sz="0" w:space="0" w:color="auto" w:frame="1"/>
        </w:rPr>
        <w:t> </w:t>
      </w:r>
      <w:r>
        <w:rPr>
          <w:color w:val="000000"/>
          <w:bdr w:val="none" w:sz="0" w:space="0" w:color="auto" w:frame="1"/>
        </w:rPr>
        <w:t>Прокурорський нагляд</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lang w:val="uk-UA"/>
        </w:rPr>
      </w:pPr>
      <w:bookmarkStart w:id="289" w:name="n227"/>
      <w:bookmarkEnd w:id="289"/>
      <w:r>
        <w:rPr>
          <w:color w:val="000000"/>
          <w:bdr w:val="none" w:sz="0" w:space="0" w:color="auto" w:frame="1"/>
        </w:rPr>
        <w:t xml:space="preserve">1. Нагляд за додержанням законів у сфері запобігання і протидії корупції здійснюється Генеральним прокурором України та </w:t>
      </w:r>
      <w:proofErr w:type="gramStart"/>
      <w:r>
        <w:rPr>
          <w:color w:val="000000"/>
          <w:bdr w:val="none" w:sz="0" w:space="0" w:color="auto" w:frame="1"/>
        </w:rPr>
        <w:t>п</w:t>
      </w:r>
      <w:proofErr w:type="gramEnd"/>
      <w:r>
        <w:rPr>
          <w:color w:val="000000"/>
          <w:bdr w:val="none" w:sz="0" w:space="0" w:color="auto" w:frame="1"/>
        </w:rPr>
        <w:t>ідпорядкованими йому прокурорами.</w:t>
      </w:r>
    </w:p>
    <w:p w:rsidR="008C6D33" w:rsidRPr="008C6D33" w:rsidRDefault="008C6D33" w:rsidP="008C6D33">
      <w:pPr>
        <w:pStyle w:val="rvps2"/>
        <w:spacing w:before="0" w:beforeAutospacing="0" w:after="0" w:afterAutospacing="0"/>
        <w:ind w:firstLine="450"/>
        <w:jc w:val="both"/>
        <w:textAlignment w:val="baseline"/>
        <w:rPr>
          <w:color w:val="000000"/>
          <w:bdr w:val="none" w:sz="0" w:space="0" w:color="auto" w:frame="1"/>
          <w:lang w:val="uk-UA"/>
        </w:rPr>
      </w:pPr>
    </w:p>
    <w:p w:rsidR="008C6D33" w:rsidRDefault="008C6D33" w:rsidP="008C6D33">
      <w:pPr>
        <w:pStyle w:val="rvps7"/>
        <w:spacing w:before="0" w:beforeAutospacing="0" w:after="0" w:afterAutospacing="0"/>
        <w:ind w:left="450" w:right="450"/>
        <w:jc w:val="center"/>
        <w:textAlignment w:val="baseline"/>
        <w:rPr>
          <w:color w:val="000000"/>
          <w:bdr w:val="none" w:sz="0" w:space="0" w:color="auto" w:frame="1"/>
        </w:rPr>
      </w:pPr>
      <w:bookmarkStart w:id="290" w:name="n228"/>
      <w:bookmarkEnd w:id="290"/>
      <w:r>
        <w:rPr>
          <w:rStyle w:val="rvts15"/>
          <w:b/>
          <w:bCs/>
          <w:color w:val="000000"/>
          <w:sz w:val="28"/>
          <w:szCs w:val="28"/>
          <w:bdr w:val="none" w:sz="0" w:space="0" w:color="auto" w:frame="1"/>
        </w:rPr>
        <w:lastRenderedPageBreak/>
        <w:t>Розділ VII</w:t>
      </w:r>
      <w:r>
        <w:rPr>
          <w:rStyle w:val="apple-converted-space"/>
          <w:b/>
          <w:bCs/>
          <w:color w:val="000000"/>
          <w:sz w:val="28"/>
          <w:szCs w:val="28"/>
          <w:bdr w:val="none" w:sz="0" w:space="0" w:color="auto" w:frame="1"/>
        </w:rPr>
        <w:t> </w:t>
      </w:r>
      <w:r>
        <w:rPr>
          <w:color w:val="000000"/>
          <w:bdr w:val="none" w:sz="0" w:space="0" w:color="auto" w:frame="1"/>
        </w:rPr>
        <w:br/>
      </w:r>
      <w:r>
        <w:rPr>
          <w:rStyle w:val="rvts15"/>
          <w:b/>
          <w:bCs/>
          <w:color w:val="000000"/>
          <w:sz w:val="28"/>
          <w:szCs w:val="28"/>
          <w:bdr w:val="none" w:sz="0" w:space="0" w:color="auto" w:frame="1"/>
        </w:rPr>
        <w:t>МІЖНАРОДНЕ СПІВРОБІТНИЦТВО</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91" w:name="n229"/>
      <w:bookmarkEnd w:id="291"/>
      <w:r>
        <w:rPr>
          <w:rStyle w:val="rvts9"/>
          <w:b/>
          <w:bCs/>
          <w:color w:val="000000"/>
          <w:bdr w:val="none" w:sz="0" w:space="0" w:color="auto" w:frame="1"/>
        </w:rPr>
        <w:t>Стаття 30.</w:t>
      </w:r>
      <w:r>
        <w:rPr>
          <w:rStyle w:val="apple-converted-space"/>
          <w:color w:val="000000"/>
          <w:bdr w:val="none" w:sz="0" w:space="0" w:color="auto" w:frame="1"/>
        </w:rPr>
        <w:t> </w:t>
      </w:r>
      <w:r>
        <w:rPr>
          <w:color w:val="000000"/>
          <w:bdr w:val="none" w:sz="0" w:space="0" w:color="auto" w:frame="1"/>
        </w:rPr>
        <w:t>Міжнародне співробітництво у сфері запобігання і протидії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92" w:name="n230"/>
      <w:bookmarkEnd w:id="292"/>
      <w:r>
        <w:rPr>
          <w:color w:val="000000"/>
          <w:bdr w:val="none" w:sz="0" w:space="0" w:color="auto" w:frame="1"/>
        </w:rPr>
        <w:t>1. Україна відповідно до укладених нею міжнародних договорів здійснює співробітництво у сфері запобігання і протидії корупції з іноземними державами, міжнародними організаціями, які здійснюють заходи щодо запобігання і протидії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93" w:name="n231"/>
      <w:bookmarkEnd w:id="293"/>
      <w:r>
        <w:rPr>
          <w:color w:val="000000"/>
          <w:bdr w:val="none" w:sz="0" w:space="0" w:color="auto" w:frame="1"/>
        </w:rPr>
        <w:t xml:space="preserve">2. Міжнародна правова допомога та інші </w:t>
      </w:r>
      <w:proofErr w:type="gramStart"/>
      <w:r>
        <w:rPr>
          <w:color w:val="000000"/>
          <w:bdr w:val="none" w:sz="0" w:space="0" w:color="auto" w:frame="1"/>
        </w:rPr>
        <w:t>види м</w:t>
      </w:r>
      <w:proofErr w:type="gramEnd"/>
      <w:r>
        <w:rPr>
          <w:color w:val="000000"/>
          <w:bdr w:val="none" w:sz="0" w:space="0" w:color="auto" w:frame="1"/>
        </w:rPr>
        <w:t>іжнародного співробітництва у справах про корупційні правопорушення здійснюються компетентними органами відповідно до законодавства та міжнародних договорів України, згоду на обов'язковість яких надано Верховною Радою України.</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94" w:name="n232"/>
      <w:bookmarkEnd w:id="294"/>
      <w:r>
        <w:rPr>
          <w:rStyle w:val="rvts9"/>
          <w:b/>
          <w:bCs/>
          <w:color w:val="000000"/>
          <w:bdr w:val="none" w:sz="0" w:space="0" w:color="auto" w:frame="1"/>
        </w:rPr>
        <w:t>Стаття 31.</w:t>
      </w:r>
      <w:r>
        <w:rPr>
          <w:rStyle w:val="apple-converted-space"/>
          <w:color w:val="000000"/>
          <w:bdr w:val="none" w:sz="0" w:space="0" w:color="auto" w:frame="1"/>
        </w:rPr>
        <w:t> </w:t>
      </w:r>
      <w:r>
        <w:rPr>
          <w:color w:val="000000"/>
          <w:bdr w:val="none" w:sz="0" w:space="0" w:color="auto" w:frame="1"/>
        </w:rPr>
        <w:t>Міжнародні договори України у сфері запобігання і протидії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95" w:name="n233"/>
      <w:bookmarkEnd w:id="295"/>
      <w:r>
        <w:rPr>
          <w:color w:val="000000"/>
          <w:bdr w:val="none" w:sz="0" w:space="0" w:color="auto" w:frame="1"/>
        </w:rPr>
        <w:t>1. У разі якщо міжнародними договорами України, згоду на обов'язковість яких надано Верховною Радою України, встановлено інші правила, ніж ті, що передбачені законодавством про запобігання і протидію корупції, застосовуються правила міжнародних договорі</w:t>
      </w:r>
      <w:proofErr w:type="gramStart"/>
      <w:r>
        <w:rPr>
          <w:color w:val="000000"/>
          <w:bdr w:val="none" w:sz="0" w:space="0" w:color="auto" w:frame="1"/>
        </w:rPr>
        <w:t>в</w:t>
      </w:r>
      <w:proofErr w:type="gramEnd"/>
      <w:r>
        <w:rPr>
          <w:color w:val="000000"/>
          <w:bdr w:val="none" w:sz="0" w:space="0" w:color="auto" w:frame="1"/>
        </w:rPr>
        <w:t>.</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96" w:name="n234"/>
      <w:bookmarkEnd w:id="296"/>
      <w:r>
        <w:rPr>
          <w:rStyle w:val="rvts9"/>
          <w:b/>
          <w:bCs/>
          <w:color w:val="000000"/>
          <w:bdr w:val="none" w:sz="0" w:space="0" w:color="auto" w:frame="1"/>
        </w:rPr>
        <w:t>Стаття 32.</w:t>
      </w:r>
      <w:r>
        <w:rPr>
          <w:rStyle w:val="apple-converted-space"/>
          <w:color w:val="000000"/>
          <w:bdr w:val="none" w:sz="0" w:space="0" w:color="auto" w:frame="1"/>
        </w:rPr>
        <w:t> </w:t>
      </w:r>
      <w:r>
        <w:rPr>
          <w:color w:val="000000"/>
          <w:bdr w:val="none" w:sz="0" w:space="0" w:color="auto" w:frame="1"/>
        </w:rPr>
        <w:t>Міжнародний обмін інформацією у сфері запобігання і протидії корупції</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97" w:name="n235"/>
      <w:bookmarkEnd w:id="297"/>
      <w:r>
        <w:rPr>
          <w:color w:val="000000"/>
          <w:bdr w:val="none" w:sz="0" w:space="0" w:color="auto" w:frame="1"/>
        </w:rPr>
        <w:t xml:space="preserve">1. </w:t>
      </w:r>
      <w:proofErr w:type="gramStart"/>
      <w:r>
        <w:rPr>
          <w:color w:val="000000"/>
          <w:bdr w:val="none" w:sz="0" w:space="0" w:color="auto" w:frame="1"/>
        </w:rPr>
        <w:t>Компетентні органи України можуть надавати відповідним органам іноземних держав та одержувати від них інформацію, у тому числі з обмеженим доступом, з питань запобігання і протидії корупції з додержанням вимог законодавства та міжнародних договорів України, згоду на обов'язковість яких надано Верховною Радою України.</w:t>
      </w:r>
      <w:proofErr w:type="gramEnd"/>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98" w:name="n236"/>
      <w:bookmarkEnd w:id="298"/>
      <w:r>
        <w:rPr>
          <w:color w:val="000000"/>
          <w:bdr w:val="none" w:sz="0" w:space="0" w:color="auto" w:frame="1"/>
        </w:rPr>
        <w:t xml:space="preserve">2. </w:t>
      </w:r>
      <w:proofErr w:type="gramStart"/>
      <w:r>
        <w:rPr>
          <w:color w:val="000000"/>
          <w:bdr w:val="none" w:sz="0" w:space="0" w:color="auto" w:frame="1"/>
        </w:rPr>
        <w:t>Надання органам іноземних держав інформації з питань, пов'язаних з запобіганням і протидією корупції, можливе лише в разі, якщо ці органи та відповідний компетентний орган України можуть установити такий режим доступу до інформації, який унеможливлює розкриття інформації для інших цілей чи її розголошення у будь-який спосіб, у тому числі шляхом несанкціонованого доступу.</w:t>
      </w:r>
      <w:proofErr w:type="gramEnd"/>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299" w:name="n237"/>
      <w:bookmarkEnd w:id="299"/>
      <w:r>
        <w:rPr>
          <w:rStyle w:val="rvts9"/>
          <w:b/>
          <w:bCs/>
          <w:color w:val="000000"/>
          <w:bdr w:val="none" w:sz="0" w:space="0" w:color="auto" w:frame="1"/>
        </w:rPr>
        <w:t>Стаття 33.</w:t>
      </w:r>
      <w:r>
        <w:rPr>
          <w:rStyle w:val="apple-converted-space"/>
          <w:color w:val="000000"/>
          <w:bdr w:val="none" w:sz="0" w:space="0" w:color="auto" w:frame="1"/>
        </w:rPr>
        <w:t> </w:t>
      </w:r>
      <w:r>
        <w:rPr>
          <w:color w:val="000000"/>
          <w:bdr w:val="none" w:sz="0" w:space="0" w:color="auto" w:frame="1"/>
        </w:rPr>
        <w:t>Заходи щодо повернення в Україну кошті</w:t>
      </w:r>
      <w:proofErr w:type="gramStart"/>
      <w:r>
        <w:rPr>
          <w:color w:val="000000"/>
          <w:bdr w:val="none" w:sz="0" w:space="0" w:color="auto" w:frame="1"/>
        </w:rPr>
        <w:t>в</w:t>
      </w:r>
      <w:proofErr w:type="gramEnd"/>
      <w:r>
        <w:rPr>
          <w:color w:val="000000"/>
          <w:bdr w:val="none" w:sz="0" w:space="0" w:color="auto" w:frame="1"/>
        </w:rPr>
        <w:t xml:space="preserve"> </w:t>
      </w:r>
      <w:proofErr w:type="gramStart"/>
      <w:r>
        <w:rPr>
          <w:color w:val="000000"/>
          <w:bdr w:val="none" w:sz="0" w:space="0" w:color="auto" w:frame="1"/>
        </w:rPr>
        <w:t>та</w:t>
      </w:r>
      <w:proofErr w:type="gramEnd"/>
      <w:r>
        <w:rPr>
          <w:color w:val="000000"/>
          <w:bdr w:val="none" w:sz="0" w:space="0" w:color="auto" w:frame="1"/>
        </w:rPr>
        <w:t xml:space="preserve"> іншого майна, одержаних внаслідок корупційних правопорушень, і розпоряджання вилученими коштами та іншим майном, одержаними внаслідок корупційних правопорушень</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300" w:name="n238"/>
      <w:bookmarkEnd w:id="300"/>
      <w:r>
        <w:rPr>
          <w:color w:val="000000"/>
          <w:bdr w:val="none" w:sz="0" w:space="0" w:color="auto" w:frame="1"/>
        </w:rPr>
        <w:t xml:space="preserve">1. </w:t>
      </w:r>
      <w:proofErr w:type="gramStart"/>
      <w:r>
        <w:rPr>
          <w:color w:val="000000"/>
          <w:bdr w:val="none" w:sz="0" w:space="0" w:color="auto" w:frame="1"/>
        </w:rPr>
        <w:t>Україна здійснює заходи щодо повернення в Україну коштів та іншого майна, одержаних внаслідок корупційних правопорушень, і розпоряджається цими коштами та іншим майном відповідно до законодавства та міжнародних договорів України, згоду на обов'язковість яких надано Верховною Радою України.</w:t>
      </w:r>
      <w:proofErr w:type="gramEnd"/>
    </w:p>
    <w:p w:rsidR="008C6D33" w:rsidRDefault="008C6D33" w:rsidP="008C6D33">
      <w:pPr>
        <w:pStyle w:val="rvps7"/>
        <w:spacing w:before="0" w:beforeAutospacing="0" w:after="0" w:afterAutospacing="0"/>
        <w:ind w:left="450" w:right="450"/>
        <w:jc w:val="center"/>
        <w:textAlignment w:val="baseline"/>
        <w:rPr>
          <w:color w:val="000000"/>
          <w:bdr w:val="none" w:sz="0" w:space="0" w:color="auto" w:frame="1"/>
        </w:rPr>
      </w:pPr>
      <w:bookmarkStart w:id="301" w:name="n239"/>
      <w:bookmarkEnd w:id="301"/>
      <w:r>
        <w:rPr>
          <w:rStyle w:val="rvts15"/>
          <w:b/>
          <w:bCs/>
          <w:color w:val="000000"/>
          <w:sz w:val="28"/>
          <w:szCs w:val="28"/>
          <w:bdr w:val="none" w:sz="0" w:space="0" w:color="auto" w:frame="1"/>
        </w:rPr>
        <w:t>Розділ VIII</w:t>
      </w:r>
      <w:r>
        <w:rPr>
          <w:rStyle w:val="apple-converted-space"/>
          <w:b/>
          <w:bCs/>
          <w:color w:val="000000"/>
          <w:sz w:val="28"/>
          <w:szCs w:val="28"/>
          <w:bdr w:val="none" w:sz="0" w:space="0" w:color="auto" w:frame="1"/>
        </w:rPr>
        <w:t> </w:t>
      </w:r>
      <w:r>
        <w:rPr>
          <w:color w:val="000000"/>
          <w:bdr w:val="none" w:sz="0" w:space="0" w:color="auto" w:frame="1"/>
        </w:rPr>
        <w:br/>
      </w:r>
      <w:r>
        <w:rPr>
          <w:rStyle w:val="rvts15"/>
          <w:b/>
          <w:bCs/>
          <w:color w:val="000000"/>
          <w:sz w:val="28"/>
          <w:szCs w:val="28"/>
          <w:bdr w:val="none" w:sz="0" w:space="0" w:color="auto" w:frame="1"/>
        </w:rPr>
        <w:t>ПРИКІНЦЕВІ ТА ПЕРЕХІДНІ ПОЛОЖЕННЯ</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302" w:name="n240"/>
      <w:bookmarkEnd w:id="302"/>
      <w:r>
        <w:rPr>
          <w:color w:val="000000"/>
          <w:bdr w:val="none" w:sz="0" w:space="0" w:color="auto" w:frame="1"/>
        </w:rPr>
        <w:t>1. Цей Закон набирає чинності з 1 липня 2011 року, крім</w:t>
      </w:r>
      <w:r>
        <w:rPr>
          <w:rStyle w:val="apple-converted-space"/>
          <w:color w:val="000000"/>
          <w:bdr w:val="none" w:sz="0" w:space="0" w:color="auto" w:frame="1"/>
        </w:rPr>
        <w:t> </w:t>
      </w:r>
      <w:hyperlink r:id="rId53" w:anchor="n101" w:history="1">
        <w:r>
          <w:rPr>
            <w:rStyle w:val="a3"/>
            <w:color w:val="006600"/>
            <w:bdr w:val="none" w:sz="0" w:space="0" w:color="auto" w:frame="1"/>
          </w:rPr>
          <w:t>статей 11</w:t>
        </w:r>
      </w:hyperlink>
      <w:r>
        <w:rPr>
          <w:rStyle w:val="apple-converted-space"/>
          <w:color w:val="000000"/>
          <w:bdr w:val="none" w:sz="0" w:space="0" w:color="auto" w:frame="1"/>
        </w:rPr>
        <w:t> </w:t>
      </w:r>
      <w:r>
        <w:rPr>
          <w:color w:val="000000"/>
          <w:bdr w:val="none" w:sz="0" w:space="0" w:color="auto" w:frame="1"/>
        </w:rPr>
        <w:t>і</w:t>
      </w:r>
      <w:r>
        <w:rPr>
          <w:rStyle w:val="apple-converted-space"/>
          <w:color w:val="000000"/>
          <w:bdr w:val="none" w:sz="0" w:space="0" w:color="auto" w:frame="1"/>
        </w:rPr>
        <w:t> </w:t>
      </w:r>
      <w:hyperlink r:id="rId54" w:anchor="n133" w:history="1">
        <w:r>
          <w:rPr>
            <w:rStyle w:val="a3"/>
            <w:color w:val="006600"/>
            <w:bdr w:val="none" w:sz="0" w:space="0" w:color="auto" w:frame="1"/>
          </w:rPr>
          <w:t>12</w:t>
        </w:r>
      </w:hyperlink>
      <w:r>
        <w:rPr>
          <w:color w:val="000000"/>
          <w:bdr w:val="none" w:sz="0" w:space="0" w:color="auto" w:frame="1"/>
        </w:rPr>
        <w:t>, які набирають чинності з 1 січня 2012 року.</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303" w:name="n241"/>
      <w:bookmarkEnd w:id="303"/>
      <w:r>
        <w:rPr>
          <w:color w:val="000000"/>
          <w:bdr w:val="none" w:sz="0" w:space="0" w:color="auto" w:frame="1"/>
        </w:rPr>
        <w:t xml:space="preserve">2. У декларації про майно, доходи, витрати і зобов'язання фінансового характеру за 2011 </w:t>
      </w:r>
      <w:proofErr w:type="gramStart"/>
      <w:r>
        <w:rPr>
          <w:color w:val="000000"/>
          <w:bdr w:val="none" w:sz="0" w:space="0" w:color="auto" w:frame="1"/>
        </w:rPr>
        <w:t>р</w:t>
      </w:r>
      <w:proofErr w:type="gramEnd"/>
      <w:r>
        <w:rPr>
          <w:color w:val="000000"/>
          <w:bdr w:val="none" w:sz="0" w:space="0" w:color="auto" w:frame="1"/>
        </w:rPr>
        <w:t>ік відомості про витрати надаються з дня набрання чинності цим Законом.</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304" w:name="n242"/>
      <w:bookmarkEnd w:id="304"/>
      <w:r>
        <w:rPr>
          <w:color w:val="000000"/>
          <w:bdr w:val="none" w:sz="0" w:space="0" w:color="auto" w:frame="1"/>
        </w:rPr>
        <w:t>3. Кабінету Міні</w:t>
      </w:r>
      <w:proofErr w:type="gramStart"/>
      <w:r>
        <w:rPr>
          <w:color w:val="000000"/>
          <w:bdr w:val="none" w:sz="0" w:space="0" w:color="auto" w:frame="1"/>
        </w:rPr>
        <w:t>стр</w:t>
      </w:r>
      <w:proofErr w:type="gramEnd"/>
      <w:r>
        <w:rPr>
          <w:color w:val="000000"/>
          <w:bdr w:val="none" w:sz="0" w:space="0" w:color="auto" w:frame="1"/>
        </w:rPr>
        <w:t>ів України у тримісячний строк з дня набрання чинності цим Законом:</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305" w:name="n243"/>
      <w:bookmarkEnd w:id="305"/>
      <w:r>
        <w:rPr>
          <w:color w:val="000000"/>
          <w:bdr w:val="none" w:sz="0" w:space="0" w:color="auto" w:frame="1"/>
        </w:rPr>
        <w:t>внести на розгляд Верховно</w:t>
      </w:r>
      <w:proofErr w:type="gramStart"/>
      <w:r>
        <w:rPr>
          <w:color w:val="000000"/>
          <w:bdr w:val="none" w:sz="0" w:space="0" w:color="auto" w:frame="1"/>
        </w:rPr>
        <w:t>ї Р</w:t>
      </w:r>
      <w:proofErr w:type="gramEnd"/>
      <w:r>
        <w:rPr>
          <w:color w:val="000000"/>
          <w:bdr w:val="none" w:sz="0" w:space="0" w:color="auto" w:frame="1"/>
        </w:rPr>
        <w:t>ади України пропозиції щодо приведення законодавчих актів у відповідність із цим Законом;</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306" w:name="n244"/>
      <w:bookmarkEnd w:id="306"/>
      <w:r>
        <w:rPr>
          <w:color w:val="000000"/>
          <w:bdr w:val="none" w:sz="0" w:space="0" w:color="auto" w:frame="1"/>
        </w:rPr>
        <w:t>забезпечити прийняття нормативно-правових актів, передбачених цим Законом;</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rPr>
      </w:pPr>
      <w:bookmarkStart w:id="307" w:name="n245"/>
      <w:bookmarkEnd w:id="307"/>
      <w:r>
        <w:rPr>
          <w:color w:val="000000"/>
          <w:bdr w:val="none" w:sz="0" w:space="0" w:color="auto" w:frame="1"/>
        </w:rPr>
        <w:t xml:space="preserve">привести свої нормативно-правові акти </w:t>
      </w:r>
      <w:proofErr w:type="gramStart"/>
      <w:r>
        <w:rPr>
          <w:color w:val="000000"/>
          <w:bdr w:val="none" w:sz="0" w:space="0" w:color="auto" w:frame="1"/>
        </w:rPr>
        <w:t>у</w:t>
      </w:r>
      <w:proofErr w:type="gramEnd"/>
      <w:r>
        <w:rPr>
          <w:color w:val="000000"/>
          <w:bdr w:val="none" w:sz="0" w:space="0" w:color="auto" w:frame="1"/>
        </w:rPr>
        <w:t xml:space="preserve"> відповідність із цим Законом;</w:t>
      </w:r>
    </w:p>
    <w:p w:rsidR="008C6D33" w:rsidRDefault="008C6D33" w:rsidP="008C6D33">
      <w:pPr>
        <w:pStyle w:val="rvps2"/>
        <w:spacing w:before="0" w:beforeAutospacing="0" w:after="0" w:afterAutospacing="0"/>
        <w:ind w:firstLine="450"/>
        <w:jc w:val="both"/>
        <w:textAlignment w:val="baseline"/>
        <w:rPr>
          <w:color w:val="000000"/>
          <w:bdr w:val="none" w:sz="0" w:space="0" w:color="auto" w:frame="1"/>
          <w:lang w:val="uk-UA"/>
        </w:rPr>
      </w:pPr>
      <w:bookmarkStart w:id="308" w:name="n246"/>
      <w:bookmarkEnd w:id="308"/>
      <w:r>
        <w:rPr>
          <w:color w:val="000000"/>
          <w:bdr w:val="none" w:sz="0" w:space="0" w:color="auto" w:frame="1"/>
        </w:rPr>
        <w:t xml:space="preserve">забезпечити приведення </w:t>
      </w:r>
      <w:proofErr w:type="gramStart"/>
      <w:r>
        <w:rPr>
          <w:color w:val="000000"/>
          <w:bdr w:val="none" w:sz="0" w:space="0" w:color="auto" w:frame="1"/>
        </w:rPr>
        <w:t>у</w:t>
      </w:r>
      <w:proofErr w:type="gramEnd"/>
      <w:r>
        <w:rPr>
          <w:color w:val="000000"/>
          <w:bdr w:val="none" w:sz="0" w:space="0" w:color="auto" w:frame="1"/>
        </w:rPr>
        <w:t xml:space="preserve"> відповідність із цим Законом нормативно-правових актів міністерств та інших центральних органів виконавчої влади.</w:t>
      </w:r>
    </w:p>
    <w:p w:rsidR="008C6D33" w:rsidRPr="008C6D33" w:rsidRDefault="008C6D33" w:rsidP="008C6D33">
      <w:pPr>
        <w:pStyle w:val="rvps2"/>
        <w:spacing w:before="0" w:beforeAutospacing="0" w:after="0" w:afterAutospacing="0"/>
        <w:ind w:firstLine="450"/>
        <w:jc w:val="both"/>
        <w:textAlignment w:val="baseline"/>
        <w:rPr>
          <w:color w:val="000000"/>
          <w:bdr w:val="none" w:sz="0" w:space="0" w:color="auto" w:frame="1"/>
          <w:lang w:val="uk-UA"/>
        </w:rPr>
      </w:pP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893"/>
        <w:gridCol w:w="6751"/>
      </w:tblGrid>
      <w:tr w:rsidR="008C6D33" w:rsidTr="008C6D33">
        <w:tc>
          <w:tcPr>
            <w:tcW w:w="1500" w:type="pct"/>
            <w:tcBorders>
              <w:top w:val="single" w:sz="2" w:space="0" w:color="auto"/>
              <w:left w:val="single" w:sz="2" w:space="0" w:color="auto"/>
              <w:bottom w:val="single" w:sz="2" w:space="0" w:color="auto"/>
              <w:right w:val="single" w:sz="2" w:space="0" w:color="auto"/>
            </w:tcBorders>
            <w:hideMark/>
          </w:tcPr>
          <w:p w:rsidR="008C6D33" w:rsidRDefault="008C6D33">
            <w:pPr>
              <w:pStyle w:val="rvps4"/>
              <w:spacing w:before="0" w:beforeAutospacing="0" w:after="0" w:afterAutospacing="0"/>
              <w:jc w:val="center"/>
              <w:textAlignment w:val="baseline"/>
            </w:pPr>
            <w:bookmarkStart w:id="309" w:name="n247"/>
            <w:bookmarkEnd w:id="309"/>
            <w:r>
              <w:rPr>
                <w:rStyle w:val="rvts44"/>
                <w:b/>
                <w:bCs/>
                <w:color w:val="000000"/>
                <w:bdr w:val="none" w:sz="0" w:space="0" w:color="auto" w:frame="1"/>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8C6D33" w:rsidRDefault="008C6D33">
            <w:pPr>
              <w:pStyle w:val="rvps15"/>
              <w:spacing w:before="0" w:beforeAutospacing="0" w:after="0" w:afterAutospacing="0"/>
              <w:jc w:val="right"/>
              <w:textAlignment w:val="baseline"/>
            </w:pPr>
            <w:r>
              <w:rPr>
                <w:rStyle w:val="rvts44"/>
                <w:b/>
                <w:bCs/>
                <w:color w:val="000000"/>
                <w:bdr w:val="none" w:sz="0" w:space="0" w:color="auto" w:frame="1"/>
              </w:rPr>
              <w:t>В.ЯНУКОВИЧ</w:t>
            </w:r>
          </w:p>
        </w:tc>
      </w:tr>
      <w:tr w:rsidR="008C6D33" w:rsidTr="008C6D33">
        <w:tc>
          <w:tcPr>
            <w:tcW w:w="0" w:type="auto"/>
            <w:tcBorders>
              <w:top w:val="single" w:sz="2" w:space="0" w:color="auto"/>
              <w:left w:val="single" w:sz="2" w:space="0" w:color="auto"/>
              <w:bottom w:val="single" w:sz="2" w:space="0" w:color="auto"/>
              <w:right w:val="single" w:sz="2" w:space="0" w:color="auto"/>
            </w:tcBorders>
            <w:hideMark/>
          </w:tcPr>
          <w:p w:rsidR="008C6D33" w:rsidRDefault="008C6D33">
            <w:pPr>
              <w:pStyle w:val="rvps4"/>
              <w:spacing w:before="0" w:beforeAutospacing="0" w:after="0" w:afterAutospacing="0"/>
              <w:jc w:val="center"/>
              <w:textAlignment w:val="baseline"/>
            </w:pPr>
            <w:r>
              <w:rPr>
                <w:rStyle w:val="rvts44"/>
                <w:b/>
                <w:bCs/>
                <w:color w:val="000000"/>
                <w:bdr w:val="none" w:sz="0" w:space="0" w:color="auto" w:frame="1"/>
              </w:rPr>
              <w:t>м. Київ,</w:t>
            </w:r>
            <w:r>
              <w:rPr>
                <w:rStyle w:val="apple-converted-space"/>
              </w:rPr>
              <w:t> </w:t>
            </w:r>
            <w:r>
              <w:br/>
            </w:r>
            <w:r>
              <w:rPr>
                <w:rStyle w:val="rvts44"/>
                <w:b/>
                <w:bCs/>
                <w:color w:val="000000"/>
                <w:bdr w:val="none" w:sz="0" w:space="0" w:color="auto" w:frame="1"/>
              </w:rPr>
              <w:t>7 квітня 2011 року</w:t>
            </w:r>
            <w:r>
              <w:rPr>
                <w:rStyle w:val="apple-converted-space"/>
              </w:rPr>
              <w:t> </w:t>
            </w:r>
            <w:r>
              <w:br/>
            </w:r>
            <w:r>
              <w:rPr>
                <w:rStyle w:val="rvts44"/>
                <w:b/>
                <w:bCs/>
                <w:color w:val="000000"/>
                <w:bdr w:val="none" w:sz="0" w:space="0" w:color="auto" w:frame="1"/>
              </w:rPr>
              <w:t>№ 3206-VI</w:t>
            </w:r>
          </w:p>
        </w:tc>
        <w:tc>
          <w:tcPr>
            <w:tcW w:w="0" w:type="auto"/>
            <w:tcBorders>
              <w:top w:val="single" w:sz="2" w:space="0" w:color="auto"/>
              <w:left w:val="single" w:sz="2" w:space="0" w:color="auto"/>
              <w:bottom w:val="single" w:sz="2" w:space="0" w:color="auto"/>
              <w:right w:val="single" w:sz="2" w:space="0" w:color="auto"/>
            </w:tcBorders>
            <w:hideMark/>
          </w:tcPr>
          <w:p w:rsidR="008C6D33" w:rsidRDefault="008C6D33">
            <w:pPr>
              <w:pStyle w:val="rvps15"/>
              <w:spacing w:before="0" w:beforeAutospacing="0" w:after="0" w:afterAutospacing="0"/>
              <w:jc w:val="right"/>
              <w:textAlignment w:val="baseline"/>
            </w:pPr>
            <w:r>
              <w:rPr>
                <w:b/>
                <w:bCs/>
                <w:color w:val="000000"/>
                <w:bdr w:val="none" w:sz="0" w:space="0" w:color="auto" w:frame="1"/>
              </w:rPr>
              <w:br/>
            </w:r>
          </w:p>
        </w:tc>
      </w:tr>
    </w:tbl>
    <w:p w:rsidR="008C6D33" w:rsidRDefault="008C6D33" w:rsidP="008C6D33">
      <w:pPr>
        <w:spacing w:before="60" w:after="60"/>
        <w:textAlignment w:val="baseline"/>
        <w:rPr>
          <w:rStyle w:val="rvts0"/>
        </w:rPr>
      </w:pPr>
      <w:bookmarkStart w:id="310" w:name="n252"/>
      <w:bookmarkEnd w:id="310"/>
      <w:r>
        <w:rPr>
          <w:rStyle w:val="rvts0"/>
          <w:color w:val="000000"/>
          <w:bdr w:val="none" w:sz="0" w:space="0" w:color="auto" w:frame="1"/>
        </w:rPr>
        <w:pict>
          <v:rect id="_x0000_i1038" style="width:0;height:0" o:hralign="center" o:hrstd="t" o:hrnoshade="t" o:hr="t" fillcolor="black" stroked="f"/>
        </w:pict>
      </w:r>
    </w:p>
    <w:p w:rsidR="00FE6B5E" w:rsidRPr="00FE6B5E" w:rsidRDefault="00FE6B5E" w:rsidP="00FE6B5E">
      <w:pPr>
        <w:spacing w:before="60" w:after="60" w:line="240" w:lineRule="auto"/>
        <w:rPr>
          <w:rFonts w:ascii="Times New Roman" w:eastAsia="Times New Roman" w:hAnsi="Times New Roman" w:cs="Times New Roman"/>
          <w:sz w:val="24"/>
          <w:szCs w:val="24"/>
        </w:rPr>
      </w:pPr>
      <w:bookmarkStart w:id="311" w:name="n251"/>
      <w:bookmarkEnd w:id="311"/>
    </w:p>
    <w:sectPr w:rsidR="00FE6B5E" w:rsidRPr="00FE6B5E" w:rsidSect="00FE6B5E">
      <w:pgSz w:w="11906" w:h="16838"/>
      <w:pgMar w:top="709"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CB9"/>
    <w:multiLevelType w:val="multilevel"/>
    <w:tmpl w:val="368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30C16"/>
    <w:multiLevelType w:val="multilevel"/>
    <w:tmpl w:val="C430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FE6B5E"/>
    <w:rsid w:val="008C6D33"/>
    <w:rsid w:val="00D7550D"/>
    <w:rsid w:val="00FE6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5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6B5E"/>
    <w:rPr>
      <w:color w:val="0000FF"/>
      <w:u w:val="single"/>
    </w:rPr>
  </w:style>
  <w:style w:type="character" w:customStyle="1" w:styleId="apple-converted-space">
    <w:name w:val="apple-converted-space"/>
    <w:basedOn w:val="a0"/>
    <w:rsid w:val="00FE6B5E"/>
  </w:style>
  <w:style w:type="character" w:customStyle="1" w:styleId="nums">
    <w:name w:val="nums"/>
    <w:basedOn w:val="a0"/>
    <w:rsid w:val="00FE6B5E"/>
  </w:style>
  <w:style w:type="paragraph" w:customStyle="1" w:styleId="rvps7">
    <w:name w:val="rvps7"/>
    <w:basedOn w:val="a"/>
    <w:rsid w:val="00FE6B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FE6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FE6B5E"/>
  </w:style>
  <w:style w:type="paragraph" w:customStyle="1" w:styleId="rvps6">
    <w:name w:val="rvps6"/>
    <w:basedOn w:val="a"/>
    <w:rsid w:val="00FE6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FE6B5E"/>
  </w:style>
  <w:style w:type="paragraph" w:customStyle="1" w:styleId="rvps2">
    <w:name w:val="rvps2"/>
    <w:basedOn w:val="a"/>
    <w:rsid w:val="00FE6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FE6B5E"/>
  </w:style>
  <w:style w:type="character" w:customStyle="1" w:styleId="rvts9">
    <w:name w:val="rvts9"/>
    <w:basedOn w:val="a0"/>
    <w:rsid w:val="00FE6B5E"/>
  </w:style>
  <w:style w:type="character" w:customStyle="1" w:styleId="rvts46">
    <w:name w:val="rvts46"/>
    <w:basedOn w:val="a0"/>
    <w:rsid w:val="00FE6B5E"/>
  </w:style>
  <w:style w:type="paragraph" w:styleId="z-">
    <w:name w:val="HTML Top of Form"/>
    <w:basedOn w:val="a"/>
    <w:next w:val="a"/>
    <w:link w:val="z-0"/>
    <w:hidden/>
    <w:uiPriority w:val="99"/>
    <w:semiHidden/>
    <w:unhideWhenUsed/>
    <w:rsid w:val="00FE6B5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E6B5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E6B5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E6B5E"/>
    <w:rPr>
      <w:rFonts w:ascii="Arial" w:eastAsia="Times New Roman" w:hAnsi="Arial" w:cs="Arial"/>
      <w:vanish/>
      <w:sz w:val="16"/>
      <w:szCs w:val="16"/>
    </w:rPr>
  </w:style>
  <w:style w:type="character" w:customStyle="1" w:styleId="testmas">
    <w:name w:val="test_mas"/>
    <w:basedOn w:val="a0"/>
    <w:rsid w:val="00FE6B5E"/>
  </w:style>
  <w:style w:type="paragraph" w:styleId="a4">
    <w:name w:val="Balloon Text"/>
    <w:basedOn w:val="a"/>
    <w:link w:val="a5"/>
    <w:uiPriority w:val="99"/>
    <w:semiHidden/>
    <w:unhideWhenUsed/>
    <w:rsid w:val="00FE6B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6B5E"/>
    <w:rPr>
      <w:rFonts w:ascii="Tahoma" w:hAnsi="Tahoma" w:cs="Tahoma"/>
      <w:sz w:val="16"/>
      <w:szCs w:val="16"/>
    </w:rPr>
  </w:style>
  <w:style w:type="character" w:customStyle="1" w:styleId="rvts0">
    <w:name w:val="rvts0"/>
    <w:basedOn w:val="a0"/>
    <w:rsid w:val="008C6D33"/>
  </w:style>
  <w:style w:type="character" w:customStyle="1" w:styleId="rvts37">
    <w:name w:val="rvts37"/>
    <w:basedOn w:val="a0"/>
    <w:rsid w:val="008C6D33"/>
  </w:style>
  <w:style w:type="character" w:customStyle="1" w:styleId="rvts11">
    <w:name w:val="rvts11"/>
    <w:basedOn w:val="a0"/>
    <w:rsid w:val="008C6D33"/>
  </w:style>
  <w:style w:type="paragraph" w:customStyle="1" w:styleId="rvps4">
    <w:name w:val="rvps4"/>
    <w:basedOn w:val="a"/>
    <w:rsid w:val="008C6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8C6D33"/>
  </w:style>
  <w:style w:type="paragraph" w:customStyle="1" w:styleId="rvps15">
    <w:name w:val="rvps15"/>
    <w:basedOn w:val="a"/>
    <w:rsid w:val="008C6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8C6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8C6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8C6D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3060219">
      <w:bodyDiv w:val="1"/>
      <w:marLeft w:val="0"/>
      <w:marRight w:val="0"/>
      <w:marTop w:val="0"/>
      <w:marBottom w:val="0"/>
      <w:divBdr>
        <w:top w:val="none" w:sz="0" w:space="0" w:color="auto"/>
        <w:left w:val="none" w:sz="0" w:space="0" w:color="auto"/>
        <w:bottom w:val="none" w:sz="0" w:space="0" w:color="auto"/>
        <w:right w:val="none" w:sz="0" w:space="0" w:color="auto"/>
      </w:divBdr>
      <w:divsChild>
        <w:div w:id="209803111">
          <w:marLeft w:val="0"/>
          <w:marRight w:val="0"/>
          <w:marTop w:val="0"/>
          <w:marBottom w:val="150"/>
          <w:divBdr>
            <w:top w:val="none" w:sz="0" w:space="0" w:color="auto"/>
            <w:left w:val="none" w:sz="0" w:space="0" w:color="auto"/>
            <w:bottom w:val="none" w:sz="0" w:space="0" w:color="auto"/>
            <w:right w:val="none" w:sz="0" w:space="0" w:color="auto"/>
          </w:divBdr>
          <w:divsChild>
            <w:div w:id="335156549">
              <w:marLeft w:val="150"/>
              <w:marRight w:val="150"/>
              <w:marTop w:val="30"/>
              <w:marBottom w:val="30"/>
              <w:divBdr>
                <w:top w:val="none" w:sz="0" w:space="0" w:color="auto"/>
                <w:left w:val="none" w:sz="0" w:space="0" w:color="auto"/>
                <w:bottom w:val="none" w:sz="0" w:space="0" w:color="auto"/>
                <w:right w:val="none" w:sz="0" w:space="0" w:color="auto"/>
              </w:divBdr>
              <w:divsChild>
                <w:div w:id="19043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6420">
          <w:marLeft w:val="0"/>
          <w:marRight w:val="0"/>
          <w:marTop w:val="100"/>
          <w:marBottom w:val="100"/>
          <w:divBdr>
            <w:top w:val="none" w:sz="0" w:space="0" w:color="auto"/>
            <w:left w:val="none" w:sz="0" w:space="0" w:color="auto"/>
            <w:bottom w:val="none" w:sz="0" w:space="0" w:color="auto"/>
            <w:right w:val="none" w:sz="0" w:space="0" w:color="auto"/>
          </w:divBdr>
          <w:divsChild>
            <w:div w:id="244535569">
              <w:marLeft w:val="0"/>
              <w:marRight w:val="0"/>
              <w:marTop w:val="0"/>
              <w:marBottom w:val="0"/>
              <w:divBdr>
                <w:top w:val="single" w:sz="6" w:space="4" w:color="DCDCDC"/>
                <w:left w:val="single" w:sz="6" w:space="4" w:color="DCDCDC"/>
                <w:bottom w:val="single" w:sz="6" w:space="0" w:color="DCDCDC"/>
                <w:right w:val="single" w:sz="6" w:space="4" w:color="DCDCDC"/>
              </w:divBdr>
              <w:divsChild>
                <w:div w:id="7875120">
                  <w:marLeft w:val="-75"/>
                  <w:marRight w:val="-75"/>
                  <w:marTop w:val="0"/>
                  <w:marBottom w:val="150"/>
                  <w:divBdr>
                    <w:top w:val="none" w:sz="0" w:space="8" w:color="auto"/>
                    <w:left w:val="none" w:sz="0" w:space="15" w:color="auto"/>
                    <w:bottom w:val="single" w:sz="12" w:space="8" w:color="2474B1"/>
                    <w:right w:val="none" w:sz="0" w:space="15" w:color="auto"/>
                  </w:divBdr>
                  <w:divsChild>
                    <w:div w:id="439422663">
                      <w:marLeft w:val="0"/>
                      <w:marRight w:val="0"/>
                      <w:marTop w:val="0"/>
                      <w:marBottom w:val="0"/>
                      <w:divBdr>
                        <w:top w:val="none" w:sz="0" w:space="0" w:color="auto"/>
                        <w:left w:val="none" w:sz="0" w:space="0" w:color="auto"/>
                        <w:bottom w:val="none" w:sz="0" w:space="0" w:color="auto"/>
                        <w:right w:val="none" w:sz="0" w:space="0" w:color="auto"/>
                      </w:divBdr>
                    </w:div>
                  </w:divsChild>
                </w:div>
                <w:div w:id="285627240">
                  <w:marLeft w:val="0"/>
                  <w:marRight w:val="0"/>
                  <w:marTop w:val="0"/>
                  <w:marBottom w:val="0"/>
                  <w:divBdr>
                    <w:top w:val="single" w:sz="6" w:space="0" w:color="DDDDDD"/>
                    <w:left w:val="single" w:sz="6" w:space="0" w:color="DDDDDD"/>
                    <w:bottom w:val="single" w:sz="6" w:space="0" w:color="DDDDDD"/>
                    <w:right w:val="single" w:sz="6" w:space="0" w:color="DDDDDD"/>
                  </w:divBdr>
                </w:div>
                <w:div w:id="1276862811">
                  <w:marLeft w:val="0"/>
                  <w:marRight w:val="0"/>
                  <w:marTop w:val="0"/>
                  <w:marBottom w:val="0"/>
                  <w:divBdr>
                    <w:top w:val="none" w:sz="0" w:space="0" w:color="auto"/>
                    <w:left w:val="none" w:sz="0" w:space="0" w:color="auto"/>
                    <w:bottom w:val="none" w:sz="0" w:space="0" w:color="auto"/>
                    <w:right w:val="none" w:sz="0" w:space="0" w:color="auto"/>
                  </w:divBdr>
                  <w:divsChild>
                    <w:div w:id="1312557379">
                      <w:marLeft w:val="0"/>
                      <w:marRight w:val="0"/>
                      <w:marTop w:val="0"/>
                      <w:marBottom w:val="0"/>
                      <w:divBdr>
                        <w:top w:val="none" w:sz="0" w:space="0" w:color="auto"/>
                        <w:left w:val="none" w:sz="0" w:space="0" w:color="auto"/>
                        <w:bottom w:val="none" w:sz="0" w:space="0" w:color="auto"/>
                        <w:right w:val="none" w:sz="0" w:space="0" w:color="auto"/>
                      </w:divBdr>
                      <w:divsChild>
                        <w:div w:id="18366785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922817">
          <w:marLeft w:val="0"/>
          <w:marRight w:val="0"/>
          <w:marTop w:val="0"/>
          <w:marBottom w:val="0"/>
          <w:divBdr>
            <w:top w:val="none" w:sz="0" w:space="0" w:color="auto"/>
            <w:left w:val="none" w:sz="0" w:space="0" w:color="auto"/>
            <w:bottom w:val="none" w:sz="0" w:space="0" w:color="auto"/>
            <w:right w:val="none" w:sz="0" w:space="0" w:color="auto"/>
          </w:divBdr>
          <w:divsChild>
            <w:div w:id="182324777">
              <w:marLeft w:val="0"/>
              <w:marRight w:val="0"/>
              <w:marTop w:val="0"/>
              <w:marBottom w:val="0"/>
              <w:divBdr>
                <w:top w:val="none" w:sz="0" w:space="0" w:color="auto"/>
                <w:left w:val="none" w:sz="0" w:space="0" w:color="auto"/>
                <w:bottom w:val="none" w:sz="0" w:space="0" w:color="auto"/>
                <w:right w:val="none" w:sz="0" w:space="0" w:color="auto"/>
              </w:divBdr>
              <w:divsChild>
                <w:div w:id="18718708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2230736">
      <w:bodyDiv w:val="1"/>
      <w:marLeft w:val="0"/>
      <w:marRight w:val="0"/>
      <w:marTop w:val="0"/>
      <w:marBottom w:val="0"/>
      <w:divBdr>
        <w:top w:val="none" w:sz="0" w:space="0" w:color="auto"/>
        <w:left w:val="none" w:sz="0" w:space="0" w:color="auto"/>
        <w:bottom w:val="none" w:sz="0" w:space="0" w:color="auto"/>
        <w:right w:val="none" w:sz="0" w:space="0" w:color="auto"/>
      </w:divBdr>
      <w:divsChild>
        <w:div w:id="586041274">
          <w:marLeft w:val="0"/>
          <w:marRight w:val="0"/>
          <w:marTop w:val="0"/>
          <w:marBottom w:val="150"/>
          <w:divBdr>
            <w:top w:val="none" w:sz="0" w:space="0" w:color="auto"/>
            <w:left w:val="none" w:sz="0" w:space="0" w:color="auto"/>
            <w:bottom w:val="none" w:sz="0" w:space="0" w:color="auto"/>
            <w:right w:val="none" w:sz="0" w:space="0" w:color="auto"/>
          </w:divBdr>
          <w:divsChild>
            <w:div w:id="63797287">
              <w:marLeft w:val="150"/>
              <w:marRight w:val="150"/>
              <w:marTop w:val="30"/>
              <w:marBottom w:val="30"/>
              <w:divBdr>
                <w:top w:val="none" w:sz="0" w:space="0" w:color="auto"/>
                <w:left w:val="none" w:sz="0" w:space="0" w:color="auto"/>
                <w:bottom w:val="none" w:sz="0" w:space="0" w:color="auto"/>
                <w:right w:val="none" w:sz="0" w:space="0" w:color="auto"/>
              </w:divBdr>
              <w:divsChild>
                <w:div w:id="6650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5765">
          <w:marLeft w:val="0"/>
          <w:marRight w:val="0"/>
          <w:marTop w:val="100"/>
          <w:marBottom w:val="100"/>
          <w:divBdr>
            <w:top w:val="none" w:sz="0" w:space="0" w:color="auto"/>
            <w:left w:val="none" w:sz="0" w:space="0" w:color="auto"/>
            <w:bottom w:val="none" w:sz="0" w:space="0" w:color="auto"/>
            <w:right w:val="none" w:sz="0" w:space="0" w:color="auto"/>
          </w:divBdr>
          <w:divsChild>
            <w:div w:id="720640785">
              <w:marLeft w:val="0"/>
              <w:marRight w:val="0"/>
              <w:marTop w:val="0"/>
              <w:marBottom w:val="0"/>
              <w:divBdr>
                <w:top w:val="single" w:sz="6" w:space="4" w:color="DCDCDC"/>
                <w:left w:val="single" w:sz="6" w:space="4" w:color="DCDCDC"/>
                <w:bottom w:val="single" w:sz="6" w:space="0" w:color="DCDCDC"/>
                <w:right w:val="single" w:sz="6" w:space="4" w:color="DCDCDC"/>
              </w:divBdr>
              <w:divsChild>
                <w:div w:id="1133134933">
                  <w:marLeft w:val="-75"/>
                  <w:marRight w:val="-75"/>
                  <w:marTop w:val="0"/>
                  <w:marBottom w:val="150"/>
                  <w:divBdr>
                    <w:top w:val="none" w:sz="0" w:space="8" w:color="auto"/>
                    <w:left w:val="none" w:sz="0" w:space="15" w:color="auto"/>
                    <w:bottom w:val="single" w:sz="12" w:space="8" w:color="2474B1"/>
                    <w:right w:val="none" w:sz="0" w:space="15" w:color="auto"/>
                  </w:divBdr>
                  <w:divsChild>
                    <w:div w:id="1256554069">
                      <w:marLeft w:val="0"/>
                      <w:marRight w:val="0"/>
                      <w:marTop w:val="0"/>
                      <w:marBottom w:val="0"/>
                      <w:divBdr>
                        <w:top w:val="none" w:sz="0" w:space="0" w:color="auto"/>
                        <w:left w:val="none" w:sz="0" w:space="0" w:color="auto"/>
                        <w:bottom w:val="none" w:sz="0" w:space="0" w:color="auto"/>
                        <w:right w:val="none" w:sz="0" w:space="0" w:color="auto"/>
                      </w:divBdr>
                    </w:div>
                  </w:divsChild>
                </w:div>
                <w:div w:id="508106011">
                  <w:marLeft w:val="0"/>
                  <w:marRight w:val="0"/>
                  <w:marTop w:val="0"/>
                  <w:marBottom w:val="0"/>
                  <w:divBdr>
                    <w:top w:val="single" w:sz="6" w:space="0" w:color="DDDDDD"/>
                    <w:left w:val="single" w:sz="6" w:space="0" w:color="DDDDDD"/>
                    <w:bottom w:val="single" w:sz="6" w:space="0" w:color="DDDDDD"/>
                    <w:right w:val="single" w:sz="6" w:space="0" w:color="DDDDDD"/>
                  </w:divBdr>
                </w:div>
                <w:div w:id="2096587534">
                  <w:marLeft w:val="0"/>
                  <w:marRight w:val="0"/>
                  <w:marTop w:val="0"/>
                  <w:marBottom w:val="0"/>
                  <w:divBdr>
                    <w:top w:val="none" w:sz="0" w:space="0" w:color="auto"/>
                    <w:left w:val="none" w:sz="0" w:space="0" w:color="auto"/>
                    <w:bottom w:val="none" w:sz="0" w:space="0" w:color="auto"/>
                    <w:right w:val="none" w:sz="0" w:space="0" w:color="auto"/>
                  </w:divBdr>
                  <w:divsChild>
                    <w:div w:id="1499495356">
                      <w:marLeft w:val="0"/>
                      <w:marRight w:val="0"/>
                      <w:marTop w:val="0"/>
                      <w:marBottom w:val="0"/>
                      <w:divBdr>
                        <w:top w:val="none" w:sz="0" w:space="0" w:color="auto"/>
                        <w:left w:val="none" w:sz="0" w:space="0" w:color="auto"/>
                        <w:bottom w:val="none" w:sz="0" w:space="0" w:color="auto"/>
                        <w:right w:val="none" w:sz="0" w:space="0" w:color="auto"/>
                      </w:divBdr>
                      <w:divsChild>
                        <w:div w:id="1004208863">
                          <w:marLeft w:val="0"/>
                          <w:marRight w:val="0"/>
                          <w:marTop w:val="0"/>
                          <w:marBottom w:val="150"/>
                          <w:divBdr>
                            <w:top w:val="none" w:sz="0" w:space="0" w:color="auto"/>
                            <w:left w:val="none" w:sz="0" w:space="0" w:color="auto"/>
                            <w:bottom w:val="none" w:sz="0" w:space="0" w:color="auto"/>
                            <w:right w:val="none" w:sz="0" w:space="0" w:color="auto"/>
                          </w:divBdr>
                        </w:div>
                        <w:div w:id="884951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8866268">
          <w:marLeft w:val="0"/>
          <w:marRight w:val="0"/>
          <w:marTop w:val="0"/>
          <w:marBottom w:val="0"/>
          <w:divBdr>
            <w:top w:val="none" w:sz="0" w:space="0" w:color="auto"/>
            <w:left w:val="none" w:sz="0" w:space="0" w:color="auto"/>
            <w:bottom w:val="none" w:sz="0" w:space="0" w:color="auto"/>
            <w:right w:val="none" w:sz="0" w:space="0" w:color="auto"/>
          </w:divBdr>
          <w:divsChild>
            <w:div w:id="1117143920">
              <w:marLeft w:val="0"/>
              <w:marRight w:val="0"/>
              <w:marTop w:val="0"/>
              <w:marBottom w:val="0"/>
              <w:divBdr>
                <w:top w:val="none" w:sz="0" w:space="0" w:color="auto"/>
                <w:left w:val="none" w:sz="0" w:space="0" w:color="auto"/>
                <w:bottom w:val="none" w:sz="0" w:space="0" w:color="auto"/>
                <w:right w:val="none" w:sz="0" w:space="0" w:color="auto"/>
              </w:divBdr>
              <w:divsChild>
                <w:div w:id="12128840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4.rada.gov.ua/laws/show/254%D0%BA/96-%D0%B2%D1%80/paran1654" TargetMode="External"/><Relationship Id="rId18" Type="http://schemas.openxmlformats.org/officeDocument/2006/relationships/hyperlink" Target="http://zakon4.rada.gov.ua/laws/show/3206-17/conv" TargetMode="External"/><Relationship Id="rId26" Type="http://schemas.openxmlformats.org/officeDocument/2006/relationships/hyperlink" Target="http://zakon4.rada.gov.ua/laws/show/3206-17/paran248" TargetMode="External"/><Relationship Id="rId39" Type="http://schemas.openxmlformats.org/officeDocument/2006/relationships/hyperlink" Target="http://zakon3.rada.gov.ua/laws/show/3206-17/paran31" TargetMode="External"/><Relationship Id="rId21" Type="http://schemas.openxmlformats.org/officeDocument/2006/relationships/hyperlink" Target="http://zakon4.rada.gov.ua/laws/show/224-18/paran79" TargetMode="External"/><Relationship Id="rId34" Type="http://schemas.openxmlformats.org/officeDocument/2006/relationships/hyperlink" Target="http://zakon4.rada.gov.ua/laws/show/3206-17/conv" TargetMode="External"/><Relationship Id="rId42" Type="http://schemas.openxmlformats.org/officeDocument/2006/relationships/hyperlink" Target="http://zakon3.rada.gov.ua/laws/show/1094-2011-%D0%BF" TargetMode="External"/><Relationship Id="rId47" Type="http://schemas.openxmlformats.org/officeDocument/2006/relationships/hyperlink" Target="http://zakon3.rada.gov.ua/laws/show/245-18/paran193" TargetMode="External"/><Relationship Id="rId50" Type="http://schemas.openxmlformats.org/officeDocument/2006/relationships/hyperlink" Target="http://zakon3.rada.gov.ua/laws/show/1072-2011-%D0%BF/paran170" TargetMode="External"/><Relationship Id="rId55" Type="http://schemas.openxmlformats.org/officeDocument/2006/relationships/fontTable" Target="fontTable.xml"/><Relationship Id="rId7" Type="http://schemas.openxmlformats.org/officeDocument/2006/relationships/hyperlink" Target="http://zakon4.rada.gov.ua/laws/show/254%D0%BA/96-%D0%B2%D1%80/paran1654" TargetMode="External"/><Relationship Id="rId12" Type="http://schemas.openxmlformats.org/officeDocument/2006/relationships/hyperlink" Target="http://zakon4.rada.gov.ua/laws/show/254%D0%BA/96-%D0%B2%D1%80/paran1654" TargetMode="External"/><Relationship Id="rId17" Type="http://schemas.openxmlformats.org/officeDocument/2006/relationships/hyperlink" Target="http://zakon4.rada.gov.ua/laws/show/1195-2011-%D0%BF" TargetMode="External"/><Relationship Id="rId25" Type="http://schemas.openxmlformats.org/officeDocument/2006/relationships/hyperlink" Target="http://zakon4.rada.gov.ua/laws/show/3206-17/conv" TargetMode="External"/><Relationship Id="rId33" Type="http://schemas.openxmlformats.org/officeDocument/2006/relationships/hyperlink" Target="http://zakon4.rada.gov.ua/laws/show/3206-17/conv" TargetMode="External"/><Relationship Id="rId38" Type="http://schemas.openxmlformats.org/officeDocument/2006/relationships/hyperlink" Target="http://zakon3.rada.gov.ua/laws/show/3206-17/paran31" TargetMode="External"/><Relationship Id="rId46" Type="http://schemas.openxmlformats.org/officeDocument/2006/relationships/hyperlink" Target="http://zakon3.rada.gov.ua/laws/show/3206-17/paran30" TargetMode="External"/><Relationship Id="rId2" Type="http://schemas.openxmlformats.org/officeDocument/2006/relationships/styles" Target="styles.xml"/><Relationship Id="rId16" Type="http://schemas.openxmlformats.org/officeDocument/2006/relationships/hyperlink" Target="http://zakon4.rada.gov.ua/laws/show/3206-17/conv" TargetMode="External"/><Relationship Id="rId20" Type="http://schemas.openxmlformats.org/officeDocument/2006/relationships/hyperlink" Target="http://zakon4.rada.gov.ua/laws/show/3206-17/conv" TargetMode="External"/><Relationship Id="rId29" Type="http://schemas.openxmlformats.org/officeDocument/2006/relationships/hyperlink" Target="http://zakon4.rada.gov.ua/laws/show/3206-17/paran248" TargetMode="External"/><Relationship Id="rId41" Type="http://schemas.openxmlformats.org/officeDocument/2006/relationships/hyperlink" Target="http://zakon3.rada.gov.ua/laws/show/3206-17/paran48" TargetMode="External"/><Relationship Id="rId54" Type="http://schemas.openxmlformats.org/officeDocument/2006/relationships/hyperlink" Target="http://zakon3.rada.gov.ua/laws/show/3206-17/paran133" TargetMode="External"/><Relationship Id="rId1" Type="http://schemas.openxmlformats.org/officeDocument/2006/relationships/numbering" Target="numbering.xml"/><Relationship Id="rId6" Type="http://schemas.openxmlformats.org/officeDocument/2006/relationships/hyperlink" Target="http://zakon4.rada.gov.ua/laws/show/3206-17/conv" TargetMode="External"/><Relationship Id="rId11" Type="http://schemas.openxmlformats.org/officeDocument/2006/relationships/hyperlink" Target="http://zakon4.rada.gov.ua/laws/show/254%D0%BA/96-%D0%B2%D1%80/paran1654" TargetMode="External"/><Relationship Id="rId24" Type="http://schemas.openxmlformats.org/officeDocument/2006/relationships/hyperlink" Target="http://zakon4.rada.gov.ua/laws/show/1275-18/paran135" TargetMode="External"/><Relationship Id="rId32" Type="http://schemas.openxmlformats.org/officeDocument/2006/relationships/hyperlink" Target="http://zakon4.rada.gov.ua/laws/show/3206-17/conv" TargetMode="External"/><Relationship Id="rId37" Type="http://schemas.openxmlformats.org/officeDocument/2006/relationships/hyperlink" Target="http://zakon3.rada.gov.ua/laws/show/z1325-13/paran58" TargetMode="External"/><Relationship Id="rId40" Type="http://schemas.openxmlformats.org/officeDocument/2006/relationships/hyperlink" Target="http://zakon3.rada.gov.ua/laws/show/2341-14" TargetMode="External"/><Relationship Id="rId45" Type="http://schemas.openxmlformats.org/officeDocument/2006/relationships/hyperlink" Target="http://zakon3.rada.gov.ua/laws/show/3782-12" TargetMode="External"/><Relationship Id="rId53" Type="http://schemas.openxmlformats.org/officeDocument/2006/relationships/hyperlink" Target="http://zakon3.rada.gov.ua/laws/show/3206-17/paran101" TargetMode="External"/><Relationship Id="rId5" Type="http://schemas.openxmlformats.org/officeDocument/2006/relationships/image" Target="media/image1.gif"/><Relationship Id="rId15" Type="http://schemas.openxmlformats.org/officeDocument/2006/relationships/hyperlink" Target="http://zakon4.rada.gov.ua/laws/show/3206-17/conv" TargetMode="External"/><Relationship Id="rId23" Type="http://schemas.openxmlformats.org/officeDocument/2006/relationships/hyperlink" Target="http://zakon4.rada.gov.ua/laws/show/3206-17/conv" TargetMode="External"/><Relationship Id="rId28" Type="http://schemas.openxmlformats.org/officeDocument/2006/relationships/hyperlink" Target="http://zakon4.rada.gov.ua/laws/show/z1408-12/paran3" TargetMode="External"/><Relationship Id="rId36" Type="http://schemas.openxmlformats.org/officeDocument/2006/relationships/hyperlink" Target="http://zakon3.rada.gov.ua/laws/show/1261-18/paran174" TargetMode="External"/><Relationship Id="rId49" Type="http://schemas.openxmlformats.org/officeDocument/2006/relationships/hyperlink" Target="http://zakon3.rada.gov.ua/laws/show/254%D0%BA/96-%D0%B2%D1%80/paran1654" TargetMode="External"/><Relationship Id="rId10" Type="http://schemas.openxmlformats.org/officeDocument/2006/relationships/hyperlink" Target="http://zakon4.rada.gov.ua/laws/show/3206-17/conv" TargetMode="External"/><Relationship Id="rId19" Type="http://schemas.openxmlformats.org/officeDocument/2006/relationships/hyperlink" Target="http://zakon4.rada.gov.ua/laws/show/3206-17/conv" TargetMode="External"/><Relationship Id="rId31" Type="http://schemas.openxmlformats.org/officeDocument/2006/relationships/hyperlink" Target="http://zakon4.rada.gov.ua/laws/show/3206-17/paran248" TargetMode="External"/><Relationship Id="rId44" Type="http://schemas.openxmlformats.org/officeDocument/2006/relationships/hyperlink" Target="http://zakon3.rada.gov.ua/laws/show/3206-17/paran30" TargetMode="External"/><Relationship Id="rId52" Type="http://schemas.openxmlformats.org/officeDocument/2006/relationships/hyperlink" Target="http://zakon3.rada.gov.ua/laws/show/254%D0%BA/96-%D0%B2%D1%80/paran1654" TargetMode="External"/><Relationship Id="rId4" Type="http://schemas.openxmlformats.org/officeDocument/2006/relationships/webSettings" Target="webSettings.xml"/><Relationship Id="rId9" Type="http://schemas.openxmlformats.org/officeDocument/2006/relationships/hyperlink" Target="http://zakon4.rada.gov.ua/laws/show/3206-17/conv" TargetMode="External"/><Relationship Id="rId14" Type="http://schemas.openxmlformats.org/officeDocument/2006/relationships/hyperlink" Target="http://zakon4.rada.gov.ua/laws/show/3206-17/conv" TargetMode="External"/><Relationship Id="rId22" Type="http://schemas.openxmlformats.org/officeDocument/2006/relationships/hyperlink" Target="http://zakon4.rada.gov.ua/laws/show/3206-17/conv" TargetMode="External"/><Relationship Id="rId27" Type="http://schemas.openxmlformats.org/officeDocument/2006/relationships/hyperlink" Target="http://zakon4.rada.gov.ua/laws/show/3206-17/paran248" TargetMode="External"/><Relationship Id="rId30" Type="http://schemas.openxmlformats.org/officeDocument/2006/relationships/hyperlink" Target="http://zakon4.rada.gov.ua/laws/show/16-2012-%D0%BF/paran7" TargetMode="External"/><Relationship Id="rId35" Type="http://schemas.openxmlformats.org/officeDocument/2006/relationships/hyperlink" Target="http://zakon4.rada.gov.ua/laws/show/3206-17/conv" TargetMode="External"/><Relationship Id="rId43" Type="http://schemas.openxmlformats.org/officeDocument/2006/relationships/hyperlink" Target="http://zakon3.rada.gov.ua/laws/show/245-18/paran192" TargetMode="External"/><Relationship Id="rId48" Type="http://schemas.openxmlformats.org/officeDocument/2006/relationships/hyperlink" Target="http://zakon3.rada.gov.ua/laws/show/254%D0%BA/96-%D0%B2%D1%80/paran1654" TargetMode="External"/><Relationship Id="rId56" Type="http://schemas.openxmlformats.org/officeDocument/2006/relationships/theme" Target="theme/theme1.xml"/><Relationship Id="rId8" Type="http://schemas.openxmlformats.org/officeDocument/2006/relationships/hyperlink" Target="http://zakon4.rada.gov.ua/laws/show/254%D0%BA/96-%D0%B2%D1%80/paran1654" TargetMode="External"/><Relationship Id="rId51" Type="http://schemas.openxmlformats.org/officeDocument/2006/relationships/hyperlink" Target="http://zakon3.rada.gov.ua/laws/show/254%D0%BA/96-%D0%B2%D1%80/paran165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10062</Words>
  <Characters>57358</Characters>
  <Application>Microsoft Office Word</Application>
  <DocSecurity>0</DocSecurity>
  <Lines>477</Lines>
  <Paragraphs>134</Paragraphs>
  <ScaleCrop>false</ScaleCrop>
  <Company/>
  <LinksUpToDate>false</LinksUpToDate>
  <CharactersWithSpaces>67286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3</cp:revision>
  <dcterms:created xsi:type="dcterms:W3CDTF">2014-09-16T12:06:00Z</dcterms:created>
  <dcterms:modified xsi:type="dcterms:W3CDTF">2014-09-17T12:55:00Z</dcterms:modified>
</cp:coreProperties>
</file>